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94B2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B1582BC" w14:textId="71F33578" w:rsidR="009471FE" w:rsidRPr="009471FE" w:rsidRDefault="009471FE" w:rsidP="009471FE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n-GB"/>
        </w:rPr>
        <w:t>Inter Unit Competition 2019 Report</w:t>
      </w:r>
    </w:p>
    <w:p w14:paraId="1EDD7CE1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2F00E89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0F22198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CDE9F78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4BA16D7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240B11B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0AD5637" w14:textId="3853B924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fantastic win for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PJHQ/Northwood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team who were crowned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 2019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Army Inter Unit Tennis Champion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 Wed 24 Jul 19 at the Army tennis Centre, Aldershot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T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 A pair consist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ed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of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</w:t>
      </w:r>
      <w:r w:rsidR="00BF75D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all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INT CORPS </w:t>
      </w:r>
      <w:r w:rsidR="00BF75D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affair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-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team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capt</w:t>
      </w:r>
      <w:r w:rsidR="00BF75D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ain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LCpl Oliver Constance Bottomly and Lt Col Ian ‘Geordie’ Haigs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- while the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 pair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was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Cpl Hannah Bacon (AGC) and Sqn Ldr Paul Quartermaine (RAF).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UK wide regional competition lead to a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one-day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inals event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comprised of a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semi-final and final being held on the same day. After PJHQ beat 47 Regt RA, 4-0 in the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semi-final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27 Regt RLC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were the only team standing in the way of the champion’s crown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At the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halfway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point the match was square with the A pair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of both teams beating the B pairs leaving the score at 1-1. The final matches saw PJHQ B pair comfortably beat 27 Regt RLC B pair 6-3, 6-2.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Leaving t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he A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pair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task of beating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RLC A pair </w:t>
      </w:r>
      <w:r w:rsidR="00BF75D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made up by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Cpl Dave Perry (REME) and WO2 Andy Bickerton (REME)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which they achieved in a close and exciting final match,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7-6, 6-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;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giving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PJHQ a 3-1 v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ictory. </w:t>
      </w:r>
    </w:p>
    <w:p w14:paraId="20402F28" w14:textId="77777777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1BC4702" w14:textId="72B762BA" w:rsidR="009471FE" w:rsidRDefault="009471FE" w:rsidP="009471F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LCpl Constance-Bottomley </w:t>
      </w:r>
      <w:bookmarkStart w:id="0" w:name="_GoBack"/>
      <w:bookmarkEnd w:id="0"/>
      <w:r w:rsidR="00BF75D7"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</w:t>
      </w:r>
      <w:r w:rsidR="00BF75D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Team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Capt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ain</w:t>
      </w:r>
      <w:r w:rsidRPr="009471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) with the winner’s cup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: </w:t>
      </w:r>
    </w:p>
    <w:p w14:paraId="7C0E175F" w14:textId="77777777" w:rsidR="009471FE" w:rsidRPr="009471FE" w:rsidRDefault="009471FE" w:rsidP="009471FE">
      <w:pPr>
        <w:rPr>
          <w:rFonts w:ascii="Times New Roman" w:eastAsia="Times New Roman" w:hAnsi="Times New Roman" w:cs="Times New Roman"/>
          <w:lang w:eastAsia="en-GB"/>
        </w:rPr>
      </w:pPr>
    </w:p>
    <w:p w14:paraId="752A6672" w14:textId="0A5E2F87" w:rsidR="00BC491A" w:rsidRDefault="009471FE">
      <w:r>
        <w:rPr>
          <w:noProof/>
        </w:rPr>
        <w:drawing>
          <wp:inline distT="0" distB="0" distL="0" distR="0" wp14:anchorId="5A520FD4" wp14:editId="4ED42C9A">
            <wp:extent cx="2032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91A" w:rsidSect="002630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FE"/>
    <w:rsid w:val="00233DF2"/>
    <w:rsid w:val="002350BC"/>
    <w:rsid w:val="002630B0"/>
    <w:rsid w:val="003D67BB"/>
    <w:rsid w:val="004D2C6A"/>
    <w:rsid w:val="00514F88"/>
    <w:rsid w:val="006D5CB7"/>
    <w:rsid w:val="009471FE"/>
    <w:rsid w:val="00BF75D7"/>
    <w:rsid w:val="00C20622"/>
    <w:rsid w:val="00D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EA82D"/>
  <w14:defaultImageDpi w14:val="32767"/>
  <w15:chartTrackingRefBased/>
  <w15:docId w15:val="{5C778428-6D4D-6F49-88F4-B1FDFDBF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Munnery</dc:creator>
  <cp:keywords/>
  <dc:description/>
  <cp:lastModifiedBy>Reece Munnery</cp:lastModifiedBy>
  <cp:revision>1</cp:revision>
  <dcterms:created xsi:type="dcterms:W3CDTF">2019-11-27T18:37:00Z</dcterms:created>
  <dcterms:modified xsi:type="dcterms:W3CDTF">2019-11-27T18:49:00Z</dcterms:modified>
</cp:coreProperties>
</file>