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90" w:type="dxa"/>
        <w:tblLook w:val="04A0" w:firstRow="1" w:lastRow="0" w:firstColumn="1" w:lastColumn="0" w:noHBand="0" w:noVBand="1"/>
      </w:tblPr>
      <w:tblGrid>
        <w:gridCol w:w="1857"/>
        <w:gridCol w:w="7833"/>
      </w:tblGrid>
      <w:tr w:rsidR="001D18A1" w:rsidRPr="002A2229" w:rsidTr="00821696">
        <w:trPr>
          <w:trHeight w:val="868"/>
        </w:trPr>
        <w:tc>
          <w:tcPr>
            <w:tcW w:w="9690" w:type="dxa"/>
            <w:gridSpan w:val="2"/>
            <w:shd w:val="clear" w:color="auto" w:fill="D9D9D9" w:themeFill="background1" w:themeFillShade="D9"/>
          </w:tcPr>
          <w:p w:rsidR="001D18A1" w:rsidRPr="002A2229" w:rsidRDefault="001D18A1" w:rsidP="001D18A1">
            <w:pPr>
              <w:spacing w:line="267" w:lineRule="exact"/>
              <w:ind w:right="-567"/>
              <w:jc w:val="center"/>
              <w:rPr>
                <w:rFonts w:ascii="Arial" w:eastAsia="Arial" w:hAnsi="Arial" w:cs="Arial"/>
                <w:color w:val="000000"/>
                <w:w w:val="97"/>
                <w:sz w:val="24"/>
                <w:szCs w:val="24"/>
              </w:rPr>
            </w:pPr>
            <w:r w:rsidRPr="002A2229">
              <w:rPr>
                <w:rFonts w:ascii="Arial" w:eastAsia="Arial" w:hAnsi="Arial" w:cs="Arial"/>
                <w:b/>
                <w:bCs/>
                <w:color w:val="000000"/>
                <w:w w:val="97"/>
                <w:sz w:val="24"/>
                <w:szCs w:val="24"/>
              </w:rPr>
              <w:t>Defence Instructions and Notices</w:t>
            </w:r>
            <w:r w:rsidRPr="002A2229">
              <w:rPr>
                <w:rFonts w:ascii="Arial" w:eastAsia="Arial" w:hAnsi="Arial" w:cs="Arial"/>
                <w:color w:val="000000"/>
                <w:w w:val="97"/>
                <w:sz w:val="24"/>
                <w:szCs w:val="24"/>
              </w:rPr>
              <w:br/>
              <w:t>(Not to be communicated to anyone outside HM Service without authority)</w:t>
            </w:r>
          </w:p>
          <w:p w:rsidR="001D18A1" w:rsidRPr="002A2229" w:rsidRDefault="001D18A1" w:rsidP="001D18A1">
            <w:pPr>
              <w:spacing w:line="267" w:lineRule="exact"/>
              <w:ind w:right="-567"/>
              <w:jc w:val="center"/>
              <w:rPr>
                <w:sz w:val="24"/>
                <w:szCs w:val="24"/>
              </w:rPr>
            </w:pPr>
          </w:p>
        </w:tc>
      </w:tr>
      <w:tr w:rsidR="001D18A1" w:rsidRPr="002A2229" w:rsidTr="00821696">
        <w:trPr>
          <w:trHeight w:val="285"/>
        </w:trPr>
        <w:tc>
          <w:tcPr>
            <w:tcW w:w="1850" w:type="dxa"/>
            <w:shd w:val="clear" w:color="auto" w:fill="D9D9D9" w:themeFill="background1" w:themeFillShade="D9"/>
          </w:tcPr>
          <w:p w:rsidR="001D18A1" w:rsidRPr="002A2229" w:rsidRDefault="00486CEB" w:rsidP="00486CEB">
            <w:pPr>
              <w:jc w:val="right"/>
              <w:rPr>
                <w:rFonts w:ascii="Arial" w:hAnsi="Arial" w:cs="Arial"/>
                <w:b/>
                <w:sz w:val="24"/>
                <w:szCs w:val="24"/>
              </w:rPr>
            </w:pPr>
            <w:r w:rsidRPr="002A2229">
              <w:rPr>
                <w:rFonts w:ascii="Arial" w:hAnsi="Arial" w:cs="Arial"/>
                <w:b/>
                <w:sz w:val="24"/>
                <w:szCs w:val="24"/>
              </w:rPr>
              <w:t>Title:</w:t>
            </w:r>
          </w:p>
        </w:tc>
        <w:tc>
          <w:tcPr>
            <w:tcW w:w="7840" w:type="dxa"/>
            <w:shd w:val="clear" w:color="auto" w:fill="D9D9D9" w:themeFill="background1" w:themeFillShade="D9"/>
          </w:tcPr>
          <w:p w:rsidR="00486CEB" w:rsidRPr="002A2229" w:rsidRDefault="00486CEB">
            <w:pPr>
              <w:rPr>
                <w:rFonts w:ascii="Arial" w:hAnsi="Arial" w:cs="Arial"/>
                <w:sz w:val="24"/>
                <w:szCs w:val="24"/>
              </w:rPr>
            </w:pPr>
            <w:r w:rsidRPr="002A2229">
              <w:rPr>
                <w:rFonts w:ascii="Arial" w:hAnsi="Arial" w:cs="Arial"/>
                <w:sz w:val="24"/>
                <w:szCs w:val="24"/>
              </w:rPr>
              <w:t xml:space="preserve">The All England Lawn Tennis and Croquet Club (AELTC) </w:t>
            </w:r>
          </w:p>
          <w:p w:rsidR="001D18A1" w:rsidRPr="002A2229" w:rsidRDefault="00486CEB">
            <w:pPr>
              <w:rPr>
                <w:rFonts w:ascii="Arial" w:hAnsi="Arial" w:cs="Arial"/>
                <w:sz w:val="24"/>
                <w:szCs w:val="24"/>
              </w:rPr>
            </w:pPr>
            <w:r w:rsidRPr="002A2229">
              <w:rPr>
                <w:rFonts w:ascii="Arial" w:hAnsi="Arial" w:cs="Arial"/>
                <w:sz w:val="24"/>
                <w:szCs w:val="24"/>
              </w:rPr>
              <w:t>Championships - Wimbledon 2019</w:t>
            </w:r>
          </w:p>
        </w:tc>
      </w:tr>
      <w:tr w:rsidR="001D18A1" w:rsidRPr="002A2229" w:rsidTr="00821696">
        <w:trPr>
          <w:trHeight w:val="285"/>
        </w:trPr>
        <w:tc>
          <w:tcPr>
            <w:tcW w:w="1850" w:type="dxa"/>
            <w:shd w:val="clear" w:color="auto" w:fill="D9D9D9" w:themeFill="background1" w:themeFillShade="D9"/>
          </w:tcPr>
          <w:p w:rsidR="00486CEB" w:rsidRPr="002A2229" w:rsidRDefault="00486CEB" w:rsidP="00486CEB">
            <w:pPr>
              <w:jc w:val="right"/>
              <w:rPr>
                <w:rFonts w:ascii="Arial" w:hAnsi="Arial" w:cs="Arial"/>
                <w:b/>
                <w:sz w:val="24"/>
                <w:szCs w:val="24"/>
              </w:rPr>
            </w:pPr>
            <w:r w:rsidRPr="002A2229">
              <w:rPr>
                <w:rFonts w:ascii="Arial" w:hAnsi="Arial" w:cs="Arial"/>
                <w:b/>
                <w:sz w:val="24"/>
                <w:szCs w:val="24"/>
              </w:rPr>
              <w:t>Audience:</w:t>
            </w:r>
          </w:p>
        </w:tc>
        <w:tc>
          <w:tcPr>
            <w:tcW w:w="7840" w:type="dxa"/>
            <w:shd w:val="clear" w:color="auto" w:fill="D9D9D9" w:themeFill="background1" w:themeFillShade="D9"/>
          </w:tcPr>
          <w:p w:rsidR="001D18A1" w:rsidRPr="002A2229" w:rsidRDefault="00486CEB">
            <w:pPr>
              <w:rPr>
                <w:rFonts w:ascii="Arial" w:hAnsi="Arial" w:cs="Arial"/>
                <w:sz w:val="24"/>
                <w:szCs w:val="24"/>
              </w:rPr>
            </w:pPr>
            <w:r w:rsidRPr="002A2229">
              <w:rPr>
                <w:rFonts w:ascii="Arial" w:hAnsi="Arial" w:cs="Arial"/>
                <w:sz w:val="24"/>
                <w:szCs w:val="24"/>
              </w:rPr>
              <w:t xml:space="preserve">Royal Navy, Army and Royal Air Force Non-Commissioned Personnel </w:t>
            </w:r>
          </w:p>
        </w:tc>
      </w:tr>
      <w:tr w:rsidR="00486CEB" w:rsidRPr="002A2229" w:rsidTr="00821696">
        <w:trPr>
          <w:trHeight w:val="297"/>
        </w:trPr>
        <w:tc>
          <w:tcPr>
            <w:tcW w:w="1850" w:type="dxa"/>
            <w:shd w:val="clear" w:color="auto" w:fill="D9D9D9" w:themeFill="background1" w:themeFillShade="D9"/>
          </w:tcPr>
          <w:p w:rsidR="00486CEB" w:rsidRPr="002A2229" w:rsidRDefault="00486CEB" w:rsidP="00486CEB">
            <w:pPr>
              <w:jc w:val="right"/>
              <w:rPr>
                <w:rFonts w:ascii="Arial" w:hAnsi="Arial" w:cs="Arial"/>
                <w:b/>
                <w:sz w:val="24"/>
                <w:szCs w:val="24"/>
              </w:rPr>
            </w:pPr>
            <w:r w:rsidRPr="002A2229">
              <w:rPr>
                <w:rFonts w:ascii="Arial" w:hAnsi="Arial" w:cs="Arial"/>
                <w:b/>
                <w:sz w:val="24"/>
                <w:szCs w:val="24"/>
              </w:rPr>
              <w:t>Applies:</w:t>
            </w:r>
          </w:p>
        </w:tc>
        <w:tc>
          <w:tcPr>
            <w:tcW w:w="7840" w:type="dxa"/>
            <w:shd w:val="clear" w:color="auto" w:fill="D9D9D9" w:themeFill="background1" w:themeFillShade="D9"/>
          </w:tcPr>
          <w:p w:rsidR="00486CEB" w:rsidRPr="002A2229" w:rsidRDefault="00486CEB" w:rsidP="00486CEB">
            <w:pPr>
              <w:rPr>
                <w:rFonts w:ascii="Arial" w:hAnsi="Arial" w:cs="Arial"/>
                <w:sz w:val="24"/>
                <w:szCs w:val="24"/>
              </w:rPr>
            </w:pPr>
            <w:r w:rsidRPr="002A2229">
              <w:rPr>
                <w:rFonts w:ascii="Arial" w:hAnsi="Arial" w:cs="Arial"/>
                <w:sz w:val="24"/>
                <w:szCs w:val="24"/>
              </w:rPr>
              <w:t xml:space="preserve">Immediately </w:t>
            </w:r>
          </w:p>
        </w:tc>
      </w:tr>
      <w:tr w:rsidR="00486CEB" w:rsidRPr="002A2229" w:rsidTr="00821696">
        <w:trPr>
          <w:trHeight w:val="297"/>
        </w:trPr>
        <w:tc>
          <w:tcPr>
            <w:tcW w:w="1850" w:type="dxa"/>
            <w:shd w:val="clear" w:color="auto" w:fill="D9D9D9" w:themeFill="background1" w:themeFillShade="D9"/>
          </w:tcPr>
          <w:p w:rsidR="00486CEB" w:rsidRPr="002A2229" w:rsidRDefault="00486CEB" w:rsidP="00486CEB">
            <w:pPr>
              <w:jc w:val="right"/>
              <w:rPr>
                <w:rFonts w:ascii="Arial" w:hAnsi="Arial" w:cs="Arial"/>
                <w:b/>
                <w:sz w:val="24"/>
                <w:szCs w:val="24"/>
              </w:rPr>
            </w:pPr>
            <w:r w:rsidRPr="002A2229">
              <w:rPr>
                <w:rFonts w:ascii="Arial" w:hAnsi="Arial" w:cs="Arial"/>
                <w:b/>
                <w:sz w:val="24"/>
                <w:szCs w:val="24"/>
              </w:rPr>
              <w:t>Expires:</w:t>
            </w:r>
          </w:p>
        </w:tc>
        <w:tc>
          <w:tcPr>
            <w:tcW w:w="7840" w:type="dxa"/>
            <w:shd w:val="clear" w:color="auto" w:fill="D9D9D9" w:themeFill="background1" w:themeFillShade="D9"/>
          </w:tcPr>
          <w:p w:rsidR="00486CEB" w:rsidRPr="002A2229" w:rsidRDefault="00486CEB" w:rsidP="00486CEB">
            <w:pPr>
              <w:rPr>
                <w:rFonts w:ascii="Arial" w:hAnsi="Arial" w:cs="Arial"/>
                <w:sz w:val="24"/>
                <w:szCs w:val="24"/>
              </w:rPr>
            </w:pPr>
            <w:r w:rsidRPr="002A2229">
              <w:rPr>
                <w:rFonts w:ascii="Arial" w:hAnsi="Arial" w:cs="Arial"/>
                <w:sz w:val="24"/>
                <w:szCs w:val="24"/>
              </w:rPr>
              <w:t>15 July 2019</w:t>
            </w:r>
          </w:p>
        </w:tc>
      </w:tr>
      <w:tr w:rsidR="00486CEB" w:rsidRPr="002A2229" w:rsidTr="00821696">
        <w:trPr>
          <w:trHeight w:val="285"/>
        </w:trPr>
        <w:tc>
          <w:tcPr>
            <w:tcW w:w="1850" w:type="dxa"/>
            <w:shd w:val="clear" w:color="auto" w:fill="D9D9D9" w:themeFill="background1" w:themeFillShade="D9"/>
          </w:tcPr>
          <w:p w:rsidR="00486CEB" w:rsidRPr="002A2229" w:rsidRDefault="00486CEB" w:rsidP="00486CEB">
            <w:pPr>
              <w:jc w:val="right"/>
              <w:rPr>
                <w:rFonts w:ascii="Arial" w:hAnsi="Arial" w:cs="Arial"/>
                <w:b/>
                <w:sz w:val="24"/>
                <w:szCs w:val="24"/>
              </w:rPr>
            </w:pPr>
            <w:r w:rsidRPr="002A2229">
              <w:rPr>
                <w:rFonts w:ascii="Arial" w:hAnsi="Arial" w:cs="Arial"/>
                <w:b/>
                <w:sz w:val="24"/>
                <w:szCs w:val="24"/>
              </w:rPr>
              <w:t>Replaces:</w:t>
            </w:r>
          </w:p>
        </w:tc>
        <w:tc>
          <w:tcPr>
            <w:tcW w:w="7840" w:type="dxa"/>
            <w:shd w:val="clear" w:color="auto" w:fill="D9D9D9" w:themeFill="background1" w:themeFillShade="D9"/>
          </w:tcPr>
          <w:p w:rsidR="00486CEB" w:rsidRPr="002A2229" w:rsidRDefault="00486CEB" w:rsidP="00486CEB">
            <w:pPr>
              <w:rPr>
                <w:rFonts w:ascii="Arial" w:hAnsi="Arial" w:cs="Arial"/>
                <w:sz w:val="24"/>
                <w:szCs w:val="24"/>
              </w:rPr>
            </w:pPr>
            <w:r w:rsidRPr="002A2229">
              <w:rPr>
                <w:rFonts w:ascii="Arial" w:hAnsi="Arial" w:cs="Arial"/>
                <w:sz w:val="24"/>
                <w:szCs w:val="24"/>
              </w:rPr>
              <w:t xml:space="preserve">Not Applicable </w:t>
            </w:r>
          </w:p>
        </w:tc>
      </w:tr>
      <w:tr w:rsidR="00486CEB" w:rsidRPr="002A2229" w:rsidTr="00821696">
        <w:trPr>
          <w:trHeight w:val="285"/>
        </w:trPr>
        <w:tc>
          <w:tcPr>
            <w:tcW w:w="1850" w:type="dxa"/>
            <w:shd w:val="clear" w:color="auto" w:fill="D9D9D9" w:themeFill="background1" w:themeFillShade="D9"/>
          </w:tcPr>
          <w:p w:rsidR="00486CEB" w:rsidRPr="002A2229" w:rsidRDefault="00486CEB" w:rsidP="00486CEB">
            <w:pPr>
              <w:jc w:val="right"/>
              <w:rPr>
                <w:rFonts w:ascii="Arial" w:hAnsi="Arial" w:cs="Arial"/>
                <w:b/>
                <w:sz w:val="24"/>
                <w:szCs w:val="24"/>
              </w:rPr>
            </w:pPr>
            <w:r w:rsidRPr="002A2229">
              <w:rPr>
                <w:rFonts w:ascii="Arial" w:hAnsi="Arial" w:cs="Arial"/>
                <w:b/>
                <w:sz w:val="24"/>
                <w:szCs w:val="24"/>
              </w:rPr>
              <w:t>Reference:</w:t>
            </w:r>
          </w:p>
        </w:tc>
        <w:tc>
          <w:tcPr>
            <w:tcW w:w="7840" w:type="dxa"/>
            <w:shd w:val="clear" w:color="auto" w:fill="D9D9D9" w:themeFill="background1" w:themeFillShade="D9"/>
          </w:tcPr>
          <w:p w:rsidR="00486CEB" w:rsidRPr="002A2229" w:rsidRDefault="002A2229" w:rsidP="00486CEB">
            <w:pPr>
              <w:rPr>
                <w:rFonts w:ascii="Arial" w:hAnsi="Arial" w:cs="Arial"/>
                <w:sz w:val="24"/>
                <w:szCs w:val="24"/>
              </w:rPr>
            </w:pPr>
            <w:r w:rsidRPr="002A2229">
              <w:rPr>
                <w:rFonts w:ascii="Arial" w:hAnsi="Arial" w:cs="Arial"/>
                <w:sz w:val="24"/>
                <w:szCs w:val="24"/>
              </w:rPr>
              <w:t>2019DIN01-023</w:t>
            </w:r>
            <w:r w:rsidR="00804FCA">
              <w:rPr>
                <w:rFonts w:ascii="Arial" w:hAnsi="Arial" w:cs="Arial"/>
                <w:sz w:val="24"/>
                <w:szCs w:val="24"/>
              </w:rPr>
              <w:t xml:space="preserve">                     Updated</w:t>
            </w:r>
          </w:p>
        </w:tc>
      </w:tr>
      <w:tr w:rsidR="00486CEB" w:rsidRPr="002A2229" w:rsidTr="00821696">
        <w:trPr>
          <w:trHeight w:val="285"/>
        </w:trPr>
        <w:tc>
          <w:tcPr>
            <w:tcW w:w="1850" w:type="dxa"/>
            <w:shd w:val="clear" w:color="auto" w:fill="D9D9D9" w:themeFill="background1" w:themeFillShade="D9"/>
          </w:tcPr>
          <w:p w:rsidR="00486CEB" w:rsidRPr="002A2229" w:rsidRDefault="00486CEB" w:rsidP="00486CEB">
            <w:pPr>
              <w:jc w:val="right"/>
              <w:rPr>
                <w:rFonts w:ascii="Arial" w:hAnsi="Arial" w:cs="Arial"/>
                <w:b/>
                <w:sz w:val="24"/>
                <w:szCs w:val="24"/>
              </w:rPr>
            </w:pPr>
            <w:r w:rsidRPr="002A2229">
              <w:rPr>
                <w:rFonts w:ascii="Arial" w:hAnsi="Arial" w:cs="Arial"/>
                <w:b/>
                <w:sz w:val="24"/>
                <w:szCs w:val="24"/>
              </w:rPr>
              <w:t>Status:</w:t>
            </w:r>
          </w:p>
        </w:tc>
        <w:tc>
          <w:tcPr>
            <w:tcW w:w="7840" w:type="dxa"/>
            <w:shd w:val="clear" w:color="auto" w:fill="D9D9D9" w:themeFill="background1" w:themeFillShade="D9"/>
          </w:tcPr>
          <w:p w:rsidR="00486CEB" w:rsidRPr="002A2229" w:rsidRDefault="00486CEB" w:rsidP="00486CEB">
            <w:pPr>
              <w:rPr>
                <w:rFonts w:ascii="Arial" w:hAnsi="Arial" w:cs="Arial"/>
                <w:sz w:val="24"/>
                <w:szCs w:val="24"/>
              </w:rPr>
            </w:pPr>
            <w:r w:rsidRPr="002A2229">
              <w:rPr>
                <w:rFonts w:ascii="Arial" w:hAnsi="Arial" w:cs="Arial"/>
                <w:sz w:val="24"/>
                <w:szCs w:val="24"/>
              </w:rPr>
              <w:t>Current</w:t>
            </w:r>
          </w:p>
        </w:tc>
      </w:tr>
      <w:tr w:rsidR="00486CEB" w:rsidRPr="002A2229" w:rsidTr="00821696">
        <w:trPr>
          <w:trHeight w:val="285"/>
        </w:trPr>
        <w:tc>
          <w:tcPr>
            <w:tcW w:w="1850" w:type="dxa"/>
            <w:shd w:val="clear" w:color="auto" w:fill="D9D9D9" w:themeFill="background1" w:themeFillShade="D9"/>
          </w:tcPr>
          <w:p w:rsidR="00486CEB" w:rsidRPr="002A2229" w:rsidRDefault="00486CEB" w:rsidP="00486CEB">
            <w:pPr>
              <w:jc w:val="right"/>
              <w:rPr>
                <w:rFonts w:ascii="Arial" w:hAnsi="Arial" w:cs="Arial"/>
                <w:b/>
                <w:sz w:val="24"/>
                <w:szCs w:val="24"/>
              </w:rPr>
            </w:pPr>
            <w:r w:rsidRPr="002A2229">
              <w:rPr>
                <w:rFonts w:ascii="Arial" w:hAnsi="Arial" w:cs="Arial"/>
                <w:b/>
                <w:sz w:val="24"/>
                <w:szCs w:val="24"/>
              </w:rPr>
              <w:t>Released:</w:t>
            </w:r>
          </w:p>
        </w:tc>
        <w:tc>
          <w:tcPr>
            <w:tcW w:w="7840" w:type="dxa"/>
            <w:shd w:val="clear" w:color="auto" w:fill="D9D9D9" w:themeFill="background1" w:themeFillShade="D9"/>
          </w:tcPr>
          <w:p w:rsidR="00486CEB" w:rsidRPr="002A2229" w:rsidRDefault="00486CEB" w:rsidP="00486CEB">
            <w:pPr>
              <w:rPr>
                <w:rFonts w:ascii="Arial" w:hAnsi="Arial" w:cs="Arial"/>
                <w:sz w:val="24"/>
                <w:szCs w:val="24"/>
              </w:rPr>
            </w:pPr>
            <w:r w:rsidRPr="002A2229">
              <w:rPr>
                <w:rFonts w:ascii="Arial" w:hAnsi="Arial" w:cs="Arial"/>
                <w:sz w:val="24"/>
                <w:szCs w:val="24"/>
              </w:rPr>
              <w:t>February 2019</w:t>
            </w:r>
          </w:p>
        </w:tc>
      </w:tr>
      <w:tr w:rsidR="00821696" w:rsidRPr="002A2229" w:rsidTr="00821696">
        <w:trPr>
          <w:trHeight w:val="297"/>
        </w:trPr>
        <w:tc>
          <w:tcPr>
            <w:tcW w:w="1850" w:type="dxa"/>
            <w:shd w:val="clear" w:color="auto" w:fill="D9D9D9" w:themeFill="background1" w:themeFillShade="D9"/>
          </w:tcPr>
          <w:p w:rsidR="00486CEB" w:rsidRPr="002A2229" w:rsidRDefault="00486CEB" w:rsidP="00486CEB">
            <w:pPr>
              <w:jc w:val="right"/>
              <w:rPr>
                <w:rFonts w:ascii="Arial" w:hAnsi="Arial" w:cs="Arial"/>
                <w:b/>
                <w:sz w:val="24"/>
                <w:szCs w:val="24"/>
              </w:rPr>
            </w:pPr>
            <w:r w:rsidRPr="002A2229">
              <w:rPr>
                <w:rFonts w:ascii="Arial" w:hAnsi="Arial" w:cs="Arial"/>
                <w:b/>
                <w:sz w:val="24"/>
                <w:szCs w:val="24"/>
              </w:rPr>
              <w:t>Channel:</w:t>
            </w:r>
          </w:p>
        </w:tc>
        <w:tc>
          <w:tcPr>
            <w:tcW w:w="7840" w:type="dxa"/>
            <w:shd w:val="clear" w:color="auto" w:fill="D9D9D9" w:themeFill="background1" w:themeFillShade="D9"/>
          </w:tcPr>
          <w:p w:rsidR="00486CEB" w:rsidRPr="002A2229" w:rsidRDefault="00486CEB" w:rsidP="00486CEB">
            <w:pPr>
              <w:rPr>
                <w:rFonts w:ascii="Arial" w:hAnsi="Arial" w:cs="Arial"/>
                <w:sz w:val="24"/>
                <w:szCs w:val="24"/>
              </w:rPr>
            </w:pPr>
            <w:r w:rsidRPr="002A2229">
              <w:rPr>
                <w:rFonts w:ascii="Arial" w:hAnsi="Arial" w:cs="Arial"/>
                <w:sz w:val="24"/>
                <w:szCs w:val="24"/>
              </w:rPr>
              <w:t xml:space="preserve">01 - Personnel </w:t>
            </w:r>
          </w:p>
        </w:tc>
      </w:tr>
      <w:tr w:rsidR="00821696" w:rsidRPr="002A2229" w:rsidTr="00821696">
        <w:trPr>
          <w:trHeight w:val="285"/>
        </w:trPr>
        <w:tc>
          <w:tcPr>
            <w:tcW w:w="1850" w:type="dxa"/>
            <w:shd w:val="clear" w:color="auto" w:fill="D9D9D9" w:themeFill="background1" w:themeFillShade="D9"/>
          </w:tcPr>
          <w:p w:rsidR="00486CEB" w:rsidRPr="002A2229" w:rsidRDefault="00486CEB" w:rsidP="00486CEB">
            <w:pPr>
              <w:jc w:val="right"/>
              <w:rPr>
                <w:rFonts w:ascii="Arial" w:hAnsi="Arial" w:cs="Arial"/>
                <w:b/>
                <w:sz w:val="24"/>
                <w:szCs w:val="24"/>
              </w:rPr>
            </w:pPr>
            <w:r w:rsidRPr="002A2229">
              <w:rPr>
                <w:rFonts w:ascii="Arial" w:hAnsi="Arial" w:cs="Arial"/>
                <w:b/>
                <w:sz w:val="24"/>
                <w:szCs w:val="24"/>
              </w:rPr>
              <w:t>Content:</w:t>
            </w:r>
          </w:p>
          <w:p w:rsidR="00486CEB" w:rsidRPr="002A2229" w:rsidRDefault="00486CEB" w:rsidP="00486CEB">
            <w:pPr>
              <w:jc w:val="right"/>
              <w:rPr>
                <w:rFonts w:ascii="Arial" w:hAnsi="Arial" w:cs="Arial"/>
                <w:b/>
                <w:sz w:val="24"/>
                <w:szCs w:val="24"/>
              </w:rPr>
            </w:pPr>
          </w:p>
        </w:tc>
        <w:tc>
          <w:tcPr>
            <w:tcW w:w="7840" w:type="dxa"/>
            <w:shd w:val="clear" w:color="auto" w:fill="D9D9D9" w:themeFill="background1" w:themeFillShade="D9"/>
          </w:tcPr>
          <w:p w:rsidR="00486CEB" w:rsidRPr="002A2229" w:rsidRDefault="00486CEB" w:rsidP="00486CEB">
            <w:pPr>
              <w:rPr>
                <w:rFonts w:ascii="Arial" w:hAnsi="Arial" w:cs="Arial"/>
                <w:sz w:val="24"/>
                <w:szCs w:val="24"/>
              </w:rPr>
            </w:pPr>
            <w:r w:rsidRPr="002A2229">
              <w:rPr>
                <w:rFonts w:ascii="Arial" w:hAnsi="Arial" w:cs="Arial"/>
                <w:sz w:val="24"/>
                <w:szCs w:val="24"/>
              </w:rPr>
              <w:t xml:space="preserve">Application procedures that Service personnel should follow to apply to be a Service Steward at the AELTC Tennis Championships – </w:t>
            </w:r>
          </w:p>
          <w:p w:rsidR="00486CEB" w:rsidRPr="002A2229" w:rsidRDefault="00486CEB" w:rsidP="00486CEB">
            <w:pPr>
              <w:rPr>
                <w:rFonts w:ascii="Arial" w:hAnsi="Arial" w:cs="Arial"/>
                <w:sz w:val="24"/>
                <w:szCs w:val="24"/>
              </w:rPr>
            </w:pPr>
            <w:r w:rsidRPr="002A2229">
              <w:rPr>
                <w:rFonts w:ascii="Arial" w:hAnsi="Arial" w:cs="Arial"/>
                <w:sz w:val="24"/>
                <w:szCs w:val="24"/>
              </w:rPr>
              <w:t>Wimbledon 2019</w:t>
            </w:r>
          </w:p>
        </w:tc>
      </w:tr>
      <w:tr w:rsidR="00821696" w:rsidRPr="002A2229" w:rsidTr="00821696">
        <w:trPr>
          <w:trHeight w:val="285"/>
        </w:trPr>
        <w:tc>
          <w:tcPr>
            <w:tcW w:w="1850" w:type="dxa"/>
            <w:shd w:val="clear" w:color="auto" w:fill="D9D9D9" w:themeFill="background1" w:themeFillShade="D9"/>
          </w:tcPr>
          <w:p w:rsidR="00486CEB" w:rsidRPr="002A2229" w:rsidRDefault="00486CEB" w:rsidP="00486CEB">
            <w:pPr>
              <w:jc w:val="right"/>
              <w:rPr>
                <w:rFonts w:ascii="Arial" w:hAnsi="Arial" w:cs="Arial"/>
                <w:b/>
                <w:sz w:val="24"/>
                <w:szCs w:val="24"/>
              </w:rPr>
            </w:pPr>
            <w:r w:rsidRPr="002A2229">
              <w:rPr>
                <w:rFonts w:ascii="Arial" w:hAnsi="Arial" w:cs="Arial"/>
                <w:b/>
                <w:sz w:val="24"/>
                <w:szCs w:val="24"/>
              </w:rPr>
              <w:t>Sponsor:</w:t>
            </w:r>
          </w:p>
        </w:tc>
        <w:tc>
          <w:tcPr>
            <w:tcW w:w="7840" w:type="dxa"/>
            <w:shd w:val="clear" w:color="auto" w:fill="D9D9D9" w:themeFill="background1" w:themeFillShade="D9"/>
          </w:tcPr>
          <w:p w:rsidR="00486CEB" w:rsidRPr="002A2229" w:rsidRDefault="00486CEB" w:rsidP="00486CEB">
            <w:pPr>
              <w:rPr>
                <w:rFonts w:ascii="Arial" w:hAnsi="Arial" w:cs="Arial"/>
                <w:sz w:val="24"/>
                <w:szCs w:val="24"/>
              </w:rPr>
            </w:pPr>
            <w:r w:rsidRPr="002A2229">
              <w:rPr>
                <w:rFonts w:ascii="Arial" w:hAnsi="Arial" w:cs="Arial"/>
                <w:sz w:val="24"/>
                <w:szCs w:val="24"/>
              </w:rPr>
              <w:t xml:space="preserve">CO </w:t>
            </w:r>
            <w:r w:rsidRPr="002A2229">
              <w:rPr>
                <w:rFonts w:ascii="Arial" w:hAnsi="Arial" w:cs="Arial"/>
                <w:noProof/>
                <w:sz w:val="24"/>
                <w:szCs w:val="24"/>
              </w:rPr>
              <w:t>JSAU</w:t>
            </w:r>
            <w:r w:rsidRPr="002A2229">
              <w:rPr>
                <w:rFonts w:ascii="Arial" w:hAnsi="Arial" w:cs="Arial"/>
                <w:sz w:val="24"/>
                <w:szCs w:val="24"/>
              </w:rPr>
              <w:t>(L)</w:t>
            </w:r>
          </w:p>
        </w:tc>
      </w:tr>
      <w:tr w:rsidR="00821696" w:rsidRPr="002A2229" w:rsidTr="00821696">
        <w:trPr>
          <w:trHeight w:val="285"/>
        </w:trPr>
        <w:tc>
          <w:tcPr>
            <w:tcW w:w="1850" w:type="dxa"/>
            <w:shd w:val="clear" w:color="auto" w:fill="D9D9D9" w:themeFill="background1" w:themeFillShade="D9"/>
          </w:tcPr>
          <w:p w:rsidR="00486CEB" w:rsidRPr="002A2229" w:rsidRDefault="00486CEB" w:rsidP="00486CEB">
            <w:pPr>
              <w:jc w:val="right"/>
              <w:rPr>
                <w:rFonts w:ascii="Arial" w:hAnsi="Arial" w:cs="Arial"/>
                <w:b/>
                <w:sz w:val="24"/>
                <w:szCs w:val="24"/>
              </w:rPr>
            </w:pPr>
            <w:r w:rsidRPr="002A2229">
              <w:rPr>
                <w:rFonts w:ascii="Arial" w:hAnsi="Arial" w:cs="Arial"/>
                <w:b/>
                <w:sz w:val="24"/>
                <w:szCs w:val="24"/>
              </w:rPr>
              <w:t>Contact:</w:t>
            </w:r>
          </w:p>
        </w:tc>
        <w:tc>
          <w:tcPr>
            <w:tcW w:w="7840" w:type="dxa"/>
            <w:shd w:val="clear" w:color="auto" w:fill="D9D9D9" w:themeFill="background1" w:themeFillShade="D9"/>
          </w:tcPr>
          <w:p w:rsidR="00486CEB" w:rsidRPr="002A2229" w:rsidRDefault="00486CEB" w:rsidP="00486CEB">
            <w:pPr>
              <w:rPr>
                <w:rFonts w:ascii="Arial" w:hAnsi="Arial" w:cs="Arial"/>
                <w:sz w:val="24"/>
                <w:szCs w:val="24"/>
              </w:rPr>
            </w:pPr>
            <w:r w:rsidRPr="002A2229">
              <w:rPr>
                <w:rFonts w:ascii="Arial" w:hAnsi="Arial" w:cs="Arial"/>
                <w:sz w:val="24"/>
                <w:szCs w:val="24"/>
              </w:rPr>
              <w:t>WO D P Knights RAF</w:t>
            </w:r>
            <w:r w:rsidR="002045A7" w:rsidRPr="002A2229">
              <w:rPr>
                <w:rFonts w:ascii="Arial" w:hAnsi="Arial" w:cs="Arial"/>
                <w:sz w:val="24"/>
                <w:szCs w:val="24"/>
              </w:rPr>
              <w:t xml:space="preserve"> 01293 573612</w:t>
            </w:r>
            <w:r w:rsidRPr="002A2229">
              <w:rPr>
                <w:rFonts w:ascii="Arial" w:hAnsi="Arial" w:cs="Arial"/>
                <w:sz w:val="24"/>
                <w:szCs w:val="24"/>
              </w:rPr>
              <w:t xml:space="preserve"> </w:t>
            </w:r>
          </w:p>
          <w:p w:rsidR="00486CEB" w:rsidRPr="002A2229" w:rsidRDefault="00486CEB" w:rsidP="006C45E2">
            <w:pPr>
              <w:rPr>
                <w:rFonts w:ascii="Arial" w:hAnsi="Arial" w:cs="Arial"/>
                <w:sz w:val="24"/>
                <w:szCs w:val="24"/>
              </w:rPr>
            </w:pPr>
            <w:r w:rsidRPr="002A2229">
              <w:rPr>
                <w:rFonts w:ascii="Arial" w:hAnsi="Arial" w:cs="Arial"/>
                <w:sz w:val="24"/>
                <w:szCs w:val="24"/>
              </w:rPr>
              <w:t xml:space="preserve">Email: </w:t>
            </w:r>
            <w:hyperlink r:id="rId12" w:history="1">
              <w:r w:rsidR="006C45E2" w:rsidRPr="002A2229">
                <w:rPr>
                  <w:rStyle w:val="Hyperlink"/>
                  <w:rFonts w:ascii="Arial" w:hAnsi="Arial" w:cs="Arial"/>
                  <w:sz w:val="24"/>
                  <w:szCs w:val="24"/>
                </w:rPr>
                <w:t>jsaul-servicestewards@mod.gov.uk</w:t>
              </w:r>
            </w:hyperlink>
          </w:p>
        </w:tc>
      </w:tr>
      <w:tr w:rsidR="00821696" w:rsidRPr="002A2229" w:rsidTr="00821696">
        <w:trPr>
          <w:trHeight w:val="297"/>
        </w:trPr>
        <w:tc>
          <w:tcPr>
            <w:tcW w:w="1850" w:type="dxa"/>
            <w:shd w:val="clear" w:color="auto" w:fill="D9D9D9" w:themeFill="background1" w:themeFillShade="D9"/>
          </w:tcPr>
          <w:p w:rsidR="00486CEB" w:rsidRPr="002A2229" w:rsidRDefault="00486CEB" w:rsidP="00486CEB">
            <w:pPr>
              <w:jc w:val="right"/>
              <w:rPr>
                <w:rFonts w:ascii="Arial" w:hAnsi="Arial" w:cs="Arial"/>
                <w:b/>
                <w:sz w:val="24"/>
                <w:szCs w:val="24"/>
              </w:rPr>
            </w:pPr>
            <w:r w:rsidRPr="002A2229">
              <w:rPr>
                <w:rFonts w:ascii="Arial" w:hAnsi="Arial" w:cs="Arial"/>
                <w:b/>
                <w:sz w:val="24"/>
                <w:szCs w:val="24"/>
              </w:rPr>
              <w:t>Keywords:</w:t>
            </w:r>
          </w:p>
        </w:tc>
        <w:tc>
          <w:tcPr>
            <w:tcW w:w="7840" w:type="dxa"/>
            <w:shd w:val="clear" w:color="auto" w:fill="D9D9D9" w:themeFill="background1" w:themeFillShade="D9"/>
          </w:tcPr>
          <w:p w:rsidR="00486CEB" w:rsidRPr="002A2229" w:rsidRDefault="00486CEB" w:rsidP="00486CEB">
            <w:pPr>
              <w:rPr>
                <w:rFonts w:ascii="Arial" w:hAnsi="Arial" w:cs="Arial"/>
                <w:sz w:val="24"/>
                <w:szCs w:val="24"/>
              </w:rPr>
            </w:pPr>
            <w:r w:rsidRPr="002A2229">
              <w:rPr>
                <w:rFonts w:ascii="Arial" w:hAnsi="Arial" w:cs="Arial"/>
                <w:sz w:val="24"/>
                <w:szCs w:val="24"/>
              </w:rPr>
              <w:t>Wimbledon; Service Stewards; Tennis Championships 2019</w:t>
            </w:r>
          </w:p>
        </w:tc>
      </w:tr>
      <w:tr w:rsidR="00821696" w:rsidRPr="002A2229" w:rsidTr="00821696">
        <w:trPr>
          <w:trHeight w:val="285"/>
        </w:trPr>
        <w:tc>
          <w:tcPr>
            <w:tcW w:w="1850" w:type="dxa"/>
            <w:shd w:val="clear" w:color="auto" w:fill="D9D9D9" w:themeFill="background1" w:themeFillShade="D9"/>
          </w:tcPr>
          <w:p w:rsidR="00486CEB" w:rsidRPr="002A2229" w:rsidRDefault="00486CEB" w:rsidP="00486CEB">
            <w:pPr>
              <w:jc w:val="right"/>
              <w:rPr>
                <w:rFonts w:ascii="Arial" w:hAnsi="Arial" w:cs="Arial"/>
                <w:b/>
                <w:sz w:val="24"/>
                <w:szCs w:val="24"/>
              </w:rPr>
            </w:pPr>
            <w:r w:rsidRPr="002A2229">
              <w:rPr>
                <w:rFonts w:ascii="Arial" w:hAnsi="Arial" w:cs="Arial"/>
                <w:b/>
                <w:sz w:val="24"/>
                <w:szCs w:val="24"/>
              </w:rPr>
              <w:t>Local</w:t>
            </w:r>
          </w:p>
          <w:p w:rsidR="00486CEB" w:rsidRPr="002A2229" w:rsidRDefault="00486CEB" w:rsidP="00486CEB">
            <w:pPr>
              <w:jc w:val="right"/>
              <w:rPr>
                <w:rFonts w:ascii="Arial" w:hAnsi="Arial" w:cs="Arial"/>
                <w:b/>
                <w:sz w:val="24"/>
                <w:szCs w:val="24"/>
              </w:rPr>
            </w:pPr>
            <w:r w:rsidRPr="002A2229">
              <w:rPr>
                <w:rFonts w:ascii="Arial" w:hAnsi="Arial" w:cs="Arial"/>
                <w:b/>
                <w:sz w:val="24"/>
                <w:szCs w:val="24"/>
              </w:rPr>
              <w:t>Keywords:</w:t>
            </w:r>
          </w:p>
        </w:tc>
        <w:tc>
          <w:tcPr>
            <w:tcW w:w="7840" w:type="dxa"/>
            <w:shd w:val="clear" w:color="auto" w:fill="D9D9D9" w:themeFill="background1" w:themeFillShade="D9"/>
          </w:tcPr>
          <w:p w:rsidR="00486CEB" w:rsidRPr="002A2229" w:rsidRDefault="00486CEB" w:rsidP="00486CEB">
            <w:pPr>
              <w:rPr>
                <w:rFonts w:ascii="Arial" w:hAnsi="Arial" w:cs="Arial"/>
                <w:sz w:val="24"/>
                <w:szCs w:val="24"/>
              </w:rPr>
            </w:pPr>
            <w:r w:rsidRPr="002A2229">
              <w:rPr>
                <w:rFonts w:ascii="Arial" w:hAnsi="Arial" w:cs="Arial"/>
                <w:sz w:val="24"/>
                <w:szCs w:val="24"/>
              </w:rPr>
              <w:t>Service Sport</w:t>
            </w:r>
          </w:p>
        </w:tc>
      </w:tr>
      <w:tr w:rsidR="00821696" w:rsidRPr="002A2229" w:rsidTr="00821696">
        <w:trPr>
          <w:trHeight w:val="285"/>
        </w:trPr>
        <w:tc>
          <w:tcPr>
            <w:tcW w:w="1850" w:type="dxa"/>
            <w:shd w:val="clear" w:color="auto" w:fill="D9D9D9" w:themeFill="background1" w:themeFillShade="D9"/>
          </w:tcPr>
          <w:p w:rsidR="00486CEB" w:rsidRPr="002A2229" w:rsidRDefault="000B0A1A" w:rsidP="00486CEB">
            <w:pPr>
              <w:jc w:val="right"/>
              <w:rPr>
                <w:rFonts w:ascii="Arial" w:hAnsi="Arial" w:cs="Arial"/>
                <w:b/>
                <w:sz w:val="24"/>
                <w:szCs w:val="24"/>
              </w:rPr>
            </w:pPr>
            <w:r w:rsidRPr="002A2229">
              <w:rPr>
                <w:rFonts w:ascii="Arial" w:hAnsi="Arial" w:cs="Arial"/>
                <w:b/>
                <w:sz w:val="24"/>
                <w:szCs w:val="24"/>
              </w:rPr>
              <w:t>Annexes:</w:t>
            </w:r>
          </w:p>
        </w:tc>
        <w:tc>
          <w:tcPr>
            <w:tcW w:w="7840" w:type="dxa"/>
            <w:shd w:val="clear" w:color="auto" w:fill="D9D9D9" w:themeFill="background1" w:themeFillShade="D9"/>
          </w:tcPr>
          <w:p w:rsidR="00486CEB" w:rsidRPr="002A2229" w:rsidRDefault="00821696" w:rsidP="00486CEB">
            <w:pPr>
              <w:rPr>
                <w:rFonts w:ascii="Arial" w:hAnsi="Arial" w:cs="Arial"/>
                <w:sz w:val="24"/>
                <w:szCs w:val="24"/>
              </w:rPr>
            </w:pPr>
            <w:r w:rsidRPr="002A2229">
              <w:rPr>
                <w:rFonts w:ascii="Arial" w:hAnsi="Arial" w:cs="Arial"/>
                <w:sz w:val="24"/>
                <w:szCs w:val="24"/>
              </w:rPr>
              <w:t>Annex A: Individual Application for the Role of a Service Steward</w:t>
            </w:r>
          </w:p>
          <w:p w:rsidR="00821696" w:rsidRPr="002A2229" w:rsidRDefault="00821696" w:rsidP="00486CEB">
            <w:pPr>
              <w:rPr>
                <w:rFonts w:ascii="Arial" w:hAnsi="Arial" w:cs="Arial"/>
                <w:sz w:val="24"/>
                <w:szCs w:val="24"/>
              </w:rPr>
            </w:pPr>
            <w:r w:rsidRPr="002A2229">
              <w:rPr>
                <w:rFonts w:ascii="Arial" w:hAnsi="Arial" w:cs="Arial"/>
                <w:noProof/>
                <w:sz w:val="24"/>
                <w:szCs w:val="24"/>
              </w:rPr>
              <w:t>Annex</w:t>
            </w:r>
            <w:r w:rsidRPr="002A2229">
              <w:rPr>
                <w:rFonts w:ascii="Arial" w:hAnsi="Arial" w:cs="Arial"/>
                <w:sz w:val="24"/>
                <w:szCs w:val="24"/>
              </w:rPr>
              <w:t xml:space="preserve"> B: Personal Information Sheet </w:t>
            </w:r>
          </w:p>
        </w:tc>
      </w:tr>
      <w:tr w:rsidR="00821696" w:rsidRPr="002A2229" w:rsidTr="00821696">
        <w:trPr>
          <w:trHeight w:val="285"/>
        </w:trPr>
        <w:tc>
          <w:tcPr>
            <w:tcW w:w="1850" w:type="dxa"/>
            <w:shd w:val="clear" w:color="auto" w:fill="D9D9D9" w:themeFill="background1" w:themeFillShade="D9"/>
          </w:tcPr>
          <w:p w:rsidR="00486CEB" w:rsidRPr="002A2229" w:rsidRDefault="00486CEB" w:rsidP="00486CEB">
            <w:pPr>
              <w:jc w:val="right"/>
              <w:rPr>
                <w:rFonts w:ascii="Arial" w:hAnsi="Arial" w:cs="Arial"/>
                <w:b/>
                <w:sz w:val="24"/>
                <w:szCs w:val="24"/>
              </w:rPr>
            </w:pPr>
            <w:r w:rsidRPr="002A2229">
              <w:rPr>
                <w:rFonts w:ascii="Arial" w:hAnsi="Arial" w:cs="Arial"/>
                <w:b/>
                <w:sz w:val="24"/>
                <w:szCs w:val="24"/>
              </w:rPr>
              <w:t>Related info:</w:t>
            </w:r>
          </w:p>
        </w:tc>
        <w:tc>
          <w:tcPr>
            <w:tcW w:w="7840" w:type="dxa"/>
            <w:shd w:val="clear" w:color="auto" w:fill="D9D9D9" w:themeFill="background1" w:themeFillShade="D9"/>
          </w:tcPr>
          <w:p w:rsidR="00486CEB" w:rsidRPr="002A2229" w:rsidRDefault="000B0A1A" w:rsidP="00486CEB">
            <w:pPr>
              <w:rPr>
                <w:rFonts w:ascii="Arial" w:hAnsi="Arial" w:cs="Arial"/>
                <w:sz w:val="24"/>
                <w:szCs w:val="24"/>
              </w:rPr>
            </w:pPr>
            <w:r w:rsidRPr="002A2229">
              <w:rPr>
                <w:rFonts w:ascii="Arial" w:hAnsi="Arial" w:cs="Arial"/>
                <w:sz w:val="24"/>
                <w:szCs w:val="24"/>
              </w:rPr>
              <w:t>N/A</w:t>
            </w:r>
          </w:p>
        </w:tc>
      </w:tr>
      <w:tr w:rsidR="00821696" w:rsidRPr="002A2229" w:rsidTr="00821696">
        <w:trPr>
          <w:trHeight w:val="297"/>
        </w:trPr>
        <w:tc>
          <w:tcPr>
            <w:tcW w:w="1850" w:type="dxa"/>
            <w:shd w:val="clear" w:color="auto" w:fill="D9D9D9" w:themeFill="background1" w:themeFillShade="D9"/>
          </w:tcPr>
          <w:p w:rsidR="00486CEB" w:rsidRPr="002A2229" w:rsidRDefault="00486CEB" w:rsidP="00486CEB">
            <w:pPr>
              <w:jc w:val="right"/>
              <w:rPr>
                <w:rFonts w:ascii="Arial" w:hAnsi="Arial" w:cs="Arial"/>
                <w:b/>
                <w:sz w:val="24"/>
                <w:szCs w:val="24"/>
              </w:rPr>
            </w:pPr>
            <w:r w:rsidRPr="002A2229">
              <w:rPr>
                <w:rFonts w:ascii="Arial" w:hAnsi="Arial" w:cs="Arial"/>
                <w:b/>
                <w:sz w:val="24"/>
                <w:szCs w:val="24"/>
              </w:rPr>
              <w:t>Classification:</w:t>
            </w:r>
          </w:p>
        </w:tc>
        <w:tc>
          <w:tcPr>
            <w:tcW w:w="7840" w:type="dxa"/>
            <w:shd w:val="clear" w:color="auto" w:fill="D9D9D9" w:themeFill="background1" w:themeFillShade="D9"/>
          </w:tcPr>
          <w:p w:rsidR="00821696" w:rsidRPr="002A2229" w:rsidRDefault="002A2229" w:rsidP="00821696">
            <w:pPr>
              <w:rPr>
                <w:rFonts w:ascii="Arial" w:hAnsi="Arial" w:cs="Arial"/>
                <w:sz w:val="24"/>
                <w:szCs w:val="24"/>
              </w:rPr>
            </w:pPr>
            <w:r w:rsidRPr="002A2229">
              <w:rPr>
                <w:rFonts w:ascii="Arial" w:hAnsi="Arial" w:cs="Arial"/>
                <w:sz w:val="24"/>
                <w:szCs w:val="24"/>
              </w:rPr>
              <w:t>OFFIC</w:t>
            </w:r>
            <w:r w:rsidR="000265CC">
              <w:rPr>
                <w:rFonts w:ascii="Arial" w:hAnsi="Arial" w:cs="Arial"/>
                <w:sz w:val="24"/>
                <w:szCs w:val="24"/>
              </w:rPr>
              <w:t>I</w:t>
            </w:r>
            <w:r w:rsidRPr="002A2229">
              <w:rPr>
                <w:rFonts w:ascii="Arial" w:hAnsi="Arial" w:cs="Arial"/>
                <w:sz w:val="24"/>
                <w:szCs w:val="24"/>
              </w:rPr>
              <w:t>AL</w:t>
            </w:r>
          </w:p>
        </w:tc>
      </w:tr>
    </w:tbl>
    <w:p w:rsidR="00130778" w:rsidRPr="002A2229" w:rsidRDefault="00821696">
      <w:pPr>
        <w:rPr>
          <w:noProof/>
          <w:sz w:val="24"/>
          <w:szCs w:val="24"/>
        </w:rPr>
      </w:pPr>
      <w:r w:rsidRPr="002A2229">
        <w:rPr>
          <w:sz w:val="24"/>
          <w:szCs w:val="24"/>
        </w:rPr>
        <w:t xml:space="preserve"> </w:t>
      </w:r>
    </w:p>
    <w:p w:rsidR="00821696" w:rsidRPr="002A2229" w:rsidRDefault="00821696">
      <w:pPr>
        <w:rPr>
          <w:rFonts w:ascii="Arial" w:eastAsia="Arial" w:hAnsi="Arial" w:cs="Arial"/>
          <w:color w:val="000000"/>
          <w:w w:val="89"/>
          <w:sz w:val="24"/>
          <w:szCs w:val="24"/>
        </w:rPr>
      </w:pPr>
      <w:r w:rsidRPr="002A2229">
        <w:rPr>
          <w:rFonts w:ascii="Arial" w:eastAsia="Arial" w:hAnsi="Arial" w:cs="Arial"/>
          <w:b/>
          <w:bCs/>
          <w:color w:val="000000"/>
          <w:w w:val="97"/>
          <w:sz w:val="24"/>
          <w:szCs w:val="24"/>
        </w:rPr>
        <w:t>GENERAL </w:t>
      </w:r>
      <w:r w:rsidRPr="002A2229">
        <w:rPr>
          <w:rFonts w:ascii="Arial" w:eastAsia="Arial" w:hAnsi="Arial" w:cs="Arial"/>
          <w:color w:val="000000"/>
          <w:w w:val="89"/>
          <w:sz w:val="24"/>
          <w:szCs w:val="24"/>
        </w:rPr>
        <w:t> </w:t>
      </w:r>
    </w:p>
    <w:p w:rsidR="00821696" w:rsidRPr="002A2229" w:rsidRDefault="00821696" w:rsidP="00821696">
      <w:pPr>
        <w:pStyle w:val="ListParagraph"/>
        <w:numPr>
          <w:ilvl w:val="0"/>
          <w:numId w:val="1"/>
        </w:numPr>
        <w:ind w:left="0" w:firstLine="0"/>
        <w:rPr>
          <w:rFonts w:ascii="Arial" w:hAnsi="Arial" w:cs="Arial"/>
          <w:sz w:val="24"/>
          <w:szCs w:val="24"/>
        </w:rPr>
      </w:pPr>
      <w:r w:rsidRPr="002A2229">
        <w:rPr>
          <w:rFonts w:ascii="Arial" w:hAnsi="Arial" w:cs="Arial"/>
          <w:sz w:val="24"/>
          <w:szCs w:val="24"/>
        </w:rPr>
        <w:t xml:space="preserve">This DIN provides information and instructions for </w:t>
      </w:r>
      <w:r w:rsidRPr="002A2229">
        <w:rPr>
          <w:rFonts w:ascii="Arial" w:hAnsi="Arial" w:cs="Arial"/>
          <w:noProof/>
          <w:sz w:val="24"/>
          <w:szCs w:val="24"/>
        </w:rPr>
        <w:t>those Tri-Service personnel</w:t>
      </w:r>
      <w:r w:rsidRPr="002A2229">
        <w:rPr>
          <w:rFonts w:ascii="Arial" w:hAnsi="Arial" w:cs="Arial"/>
          <w:sz w:val="24"/>
          <w:szCs w:val="24"/>
        </w:rPr>
        <w:t xml:space="preserve"> who wish to volunteer to be a Service Steward at </w:t>
      </w:r>
      <w:r w:rsidR="008B4C32" w:rsidRPr="002A2229">
        <w:rPr>
          <w:rFonts w:ascii="Arial" w:hAnsi="Arial" w:cs="Arial"/>
          <w:sz w:val="24"/>
          <w:szCs w:val="24"/>
        </w:rPr>
        <w:t>t</w:t>
      </w:r>
      <w:r w:rsidRPr="002A2229">
        <w:rPr>
          <w:rFonts w:ascii="Arial" w:hAnsi="Arial" w:cs="Arial"/>
          <w:sz w:val="24"/>
          <w:szCs w:val="24"/>
        </w:rPr>
        <w:t xml:space="preserve">he All England Lawn Tennis and Croquet Club (AELTC) Championships, Wimbledon 2019.  </w:t>
      </w:r>
    </w:p>
    <w:p w:rsidR="00821696" w:rsidRPr="002A2229" w:rsidRDefault="00821696" w:rsidP="00821696">
      <w:pPr>
        <w:pStyle w:val="ListParagraph"/>
        <w:ind w:left="0"/>
        <w:rPr>
          <w:rFonts w:ascii="Arial" w:hAnsi="Arial" w:cs="Arial"/>
          <w:sz w:val="24"/>
          <w:szCs w:val="24"/>
        </w:rPr>
      </w:pPr>
    </w:p>
    <w:p w:rsidR="00821696" w:rsidRPr="002A2229" w:rsidRDefault="00821696" w:rsidP="00821696">
      <w:pPr>
        <w:pStyle w:val="ListParagraph"/>
        <w:ind w:left="0"/>
        <w:rPr>
          <w:rFonts w:ascii="Arial" w:hAnsi="Arial" w:cs="Arial"/>
          <w:b/>
          <w:sz w:val="24"/>
          <w:szCs w:val="24"/>
        </w:rPr>
      </w:pPr>
      <w:r w:rsidRPr="002A2229">
        <w:rPr>
          <w:rFonts w:ascii="Arial" w:hAnsi="Arial" w:cs="Arial"/>
          <w:b/>
          <w:sz w:val="24"/>
          <w:szCs w:val="24"/>
        </w:rPr>
        <w:t>BACKGROUND</w:t>
      </w:r>
    </w:p>
    <w:p w:rsidR="00821696" w:rsidRPr="002A2229" w:rsidRDefault="00821696" w:rsidP="00821696">
      <w:pPr>
        <w:pStyle w:val="ListParagraph"/>
        <w:ind w:left="0"/>
        <w:rPr>
          <w:rFonts w:ascii="Arial" w:hAnsi="Arial" w:cs="Arial"/>
          <w:b/>
          <w:sz w:val="24"/>
          <w:szCs w:val="24"/>
        </w:rPr>
      </w:pPr>
    </w:p>
    <w:p w:rsidR="00821696" w:rsidRPr="002A2229" w:rsidRDefault="00821696" w:rsidP="00821696">
      <w:pPr>
        <w:pStyle w:val="ListParagraph"/>
        <w:numPr>
          <w:ilvl w:val="0"/>
          <w:numId w:val="1"/>
        </w:numPr>
        <w:ind w:left="0" w:firstLine="0"/>
        <w:rPr>
          <w:rFonts w:ascii="Arial" w:hAnsi="Arial" w:cs="Arial"/>
          <w:sz w:val="24"/>
          <w:szCs w:val="24"/>
        </w:rPr>
      </w:pPr>
      <w:r w:rsidRPr="002A2229">
        <w:rPr>
          <w:rFonts w:ascii="Arial" w:hAnsi="Arial" w:cs="Arial"/>
          <w:sz w:val="24"/>
          <w:szCs w:val="24"/>
        </w:rPr>
        <w:t xml:space="preserve">The Royal Navy, Army and Royal Air Force have been asked by AELTC to invite non-commissioned personnel of their respective Services to act as Service Stewards at the AELTC Championships 2019. The 2019 Championships will be held during the period 1 – 14 July 2019. Support to this event has </w:t>
      </w:r>
      <w:r w:rsidRPr="002A2229">
        <w:rPr>
          <w:rFonts w:ascii="Arial" w:hAnsi="Arial" w:cs="Arial"/>
          <w:noProof/>
          <w:sz w:val="24"/>
          <w:szCs w:val="24"/>
        </w:rPr>
        <w:t>been approved</w:t>
      </w:r>
      <w:r w:rsidRPr="002A2229">
        <w:rPr>
          <w:rFonts w:ascii="Arial" w:hAnsi="Arial" w:cs="Arial"/>
          <w:sz w:val="24"/>
          <w:szCs w:val="24"/>
        </w:rPr>
        <w:t xml:space="preserve"> by all three Service Chiefs and endorsed at MOD level.   </w:t>
      </w:r>
    </w:p>
    <w:p w:rsidR="00821696" w:rsidRPr="002A2229" w:rsidRDefault="00821696" w:rsidP="00821696">
      <w:pPr>
        <w:pStyle w:val="ListParagraph"/>
        <w:ind w:left="0"/>
        <w:rPr>
          <w:rFonts w:ascii="Arial" w:hAnsi="Arial" w:cs="Arial"/>
          <w:sz w:val="24"/>
          <w:szCs w:val="24"/>
        </w:rPr>
      </w:pPr>
    </w:p>
    <w:p w:rsidR="00821696" w:rsidRPr="002A2229" w:rsidRDefault="00821696" w:rsidP="00CE6E8C">
      <w:pPr>
        <w:pStyle w:val="ListParagraph"/>
        <w:spacing w:after="0"/>
        <w:ind w:left="0"/>
        <w:rPr>
          <w:rFonts w:ascii="Arial" w:hAnsi="Arial" w:cs="Arial"/>
          <w:b/>
          <w:sz w:val="24"/>
          <w:szCs w:val="24"/>
        </w:rPr>
      </w:pPr>
      <w:r w:rsidRPr="002A2229">
        <w:rPr>
          <w:rFonts w:ascii="Arial" w:hAnsi="Arial" w:cs="Arial"/>
          <w:b/>
          <w:sz w:val="24"/>
          <w:szCs w:val="24"/>
        </w:rPr>
        <w:t xml:space="preserve">ADMINISTRATION </w:t>
      </w:r>
    </w:p>
    <w:p w:rsidR="00821696" w:rsidRPr="002A2229" w:rsidRDefault="00821696" w:rsidP="00821696">
      <w:pPr>
        <w:pStyle w:val="ListParagraph"/>
        <w:ind w:left="0"/>
        <w:rPr>
          <w:rFonts w:ascii="Arial" w:hAnsi="Arial" w:cs="Arial"/>
          <w:b/>
          <w:sz w:val="24"/>
          <w:szCs w:val="24"/>
        </w:rPr>
      </w:pPr>
    </w:p>
    <w:p w:rsidR="00821696" w:rsidRPr="002A2229" w:rsidRDefault="00821696" w:rsidP="00821696">
      <w:pPr>
        <w:pStyle w:val="ListParagraph"/>
        <w:numPr>
          <w:ilvl w:val="0"/>
          <w:numId w:val="1"/>
        </w:numPr>
        <w:ind w:left="0" w:firstLine="0"/>
        <w:rPr>
          <w:rFonts w:ascii="Arial" w:hAnsi="Arial" w:cs="Arial"/>
          <w:sz w:val="24"/>
          <w:szCs w:val="24"/>
        </w:rPr>
      </w:pPr>
      <w:r w:rsidRPr="002A2229">
        <w:rPr>
          <w:rFonts w:ascii="Arial" w:hAnsi="Arial" w:cs="Arial"/>
          <w:b/>
          <w:noProof/>
          <w:sz w:val="24"/>
          <w:szCs w:val="24"/>
        </w:rPr>
        <w:t>Dates of the Championship</w:t>
      </w:r>
      <w:r w:rsidRPr="002A2229">
        <w:rPr>
          <w:rFonts w:ascii="Arial" w:hAnsi="Arial" w:cs="Arial"/>
          <w:noProof/>
          <w:sz w:val="24"/>
          <w:szCs w:val="24"/>
        </w:rPr>
        <w:t>.</w:t>
      </w:r>
      <w:r w:rsidRPr="002A2229">
        <w:rPr>
          <w:rFonts w:ascii="Arial" w:hAnsi="Arial" w:cs="Arial"/>
          <w:sz w:val="24"/>
          <w:szCs w:val="24"/>
        </w:rPr>
        <w:t xml:space="preserve"> The 2019 Championships will run from Monday 1 July to Sunday 14 July 2019</w:t>
      </w:r>
      <w:r w:rsidR="00BC72B3" w:rsidRPr="002A2229">
        <w:rPr>
          <w:rFonts w:ascii="Arial" w:hAnsi="Arial" w:cs="Arial"/>
          <w:noProof/>
          <w:sz w:val="24"/>
          <w:szCs w:val="24"/>
        </w:rPr>
        <w:t>. H</w:t>
      </w:r>
      <w:r w:rsidRPr="002A2229">
        <w:rPr>
          <w:rFonts w:ascii="Arial" w:hAnsi="Arial" w:cs="Arial"/>
          <w:noProof/>
          <w:sz w:val="24"/>
          <w:szCs w:val="24"/>
        </w:rPr>
        <w:t>owever</w:t>
      </w:r>
      <w:r w:rsidRPr="002A2229">
        <w:rPr>
          <w:rFonts w:ascii="Arial" w:hAnsi="Arial" w:cs="Arial"/>
          <w:sz w:val="24"/>
          <w:szCs w:val="24"/>
        </w:rPr>
        <w:t xml:space="preserve">, </w:t>
      </w:r>
      <w:r w:rsidRPr="002A2229">
        <w:rPr>
          <w:rFonts w:ascii="Arial" w:hAnsi="Arial" w:cs="Arial"/>
          <w:noProof/>
          <w:sz w:val="24"/>
          <w:szCs w:val="24"/>
        </w:rPr>
        <w:t>play</w:t>
      </w:r>
      <w:r w:rsidRPr="002A2229">
        <w:rPr>
          <w:rFonts w:ascii="Arial" w:hAnsi="Arial" w:cs="Arial"/>
          <w:sz w:val="24"/>
          <w:szCs w:val="24"/>
        </w:rPr>
        <w:t xml:space="preserve"> could continue for an extra day</w:t>
      </w:r>
      <w:r w:rsidR="00BC72B3" w:rsidRPr="002A2229">
        <w:rPr>
          <w:rFonts w:ascii="Arial" w:hAnsi="Arial" w:cs="Arial"/>
          <w:sz w:val="24"/>
          <w:szCs w:val="24"/>
        </w:rPr>
        <w:t>,</w:t>
      </w:r>
      <w:r w:rsidRPr="002A2229">
        <w:rPr>
          <w:rFonts w:ascii="Arial" w:hAnsi="Arial" w:cs="Arial"/>
          <w:sz w:val="24"/>
          <w:szCs w:val="24"/>
        </w:rPr>
        <w:t xml:space="preserve"> </w:t>
      </w:r>
      <w:r w:rsidRPr="002A2229">
        <w:rPr>
          <w:rFonts w:ascii="Arial" w:hAnsi="Arial" w:cs="Arial"/>
          <w:noProof/>
          <w:sz w:val="24"/>
          <w:szCs w:val="24"/>
        </w:rPr>
        <w:t>and</w:t>
      </w:r>
      <w:r w:rsidRPr="002A2229">
        <w:rPr>
          <w:rFonts w:ascii="Arial" w:hAnsi="Arial" w:cs="Arial"/>
          <w:sz w:val="24"/>
          <w:szCs w:val="24"/>
        </w:rPr>
        <w:t xml:space="preserve"> SPs must be prepared to stay until after duties on Monday 15 July 2019 if required</w:t>
      </w:r>
      <w:r w:rsidR="004567FB" w:rsidRPr="002A2229">
        <w:rPr>
          <w:rFonts w:ascii="Arial" w:hAnsi="Arial" w:cs="Arial"/>
          <w:sz w:val="24"/>
          <w:szCs w:val="24"/>
        </w:rPr>
        <w:t>. I</w:t>
      </w:r>
      <w:r w:rsidRPr="002A2229">
        <w:rPr>
          <w:rFonts w:ascii="Arial" w:hAnsi="Arial" w:cs="Arial"/>
          <w:sz w:val="24"/>
          <w:szCs w:val="24"/>
        </w:rPr>
        <w:t>ndividual applicants must have leave authorised on JPA</w:t>
      </w:r>
      <w:r w:rsidR="00FB37FE" w:rsidRPr="002A2229">
        <w:rPr>
          <w:rFonts w:ascii="Arial" w:hAnsi="Arial" w:cs="Arial"/>
          <w:sz w:val="24"/>
          <w:szCs w:val="24"/>
        </w:rPr>
        <w:t xml:space="preserve"> from </w:t>
      </w:r>
      <w:r w:rsidR="00FE18DA" w:rsidRPr="002A2229">
        <w:rPr>
          <w:rFonts w:ascii="Arial" w:hAnsi="Arial" w:cs="Arial"/>
          <w:sz w:val="24"/>
          <w:szCs w:val="24"/>
        </w:rPr>
        <w:t>Monday 1 July and</w:t>
      </w:r>
      <w:r w:rsidRPr="002A2229">
        <w:rPr>
          <w:rFonts w:ascii="Arial" w:hAnsi="Arial" w:cs="Arial"/>
          <w:sz w:val="24"/>
          <w:szCs w:val="24"/>
        </w:rPr>
        <w:t xml:space="preserve"> Monday 15 July 2019. All applicants are to use their Individual Leave Allowance when undertaking the role of a Service Steward. Applications will not be accepted if an authorised absence through JPA has not </w:t>
      </w:r>
      <w:r w:rsidRPr="002A2229">
        <w:rPr>
          <w:rFonts w:ascii="Arial" w:hAnsi="Arial" w:cs="Arial"/>
          <w:noProof/>
          <w:sz w:val="24"/>
          <w:szCs w:val="24"/>
        </w:rPr>
        <w:t>been made</w:t>
      </w:r>
      <w:r w:rsidRPr="002A2229">
        <w:rPr>
          <w:rFonts w:ascii="Arial" w:hAnsi="Arial" w:cs="Arial"/>
          <w:sz w:val="24"/>
          <w:szCs w:val="24"/>
        </w:rPr>
        <w:t xml:space="preserve"> for the whole period. If, as expected, the Championships are completed on Sunday 14 July 2019, then personnel will be free to return to their unit at the end of play on that date</w:t>
      </w:r>
      <w:r w:rsidR="00F431CD" w:rsidRPr="002A2229">
        <w:rPr>
          <w:rFonts w:ascii="Arial" w:hAnsi="Arial" w:cs="Arial"/>
          <w:sz w:val="24"/>
          <w:szCs w:val="24"/>
        </w:rPr>
        <w:t>,</w:t>
      </w:r>
      <w:r w:rsidRPr="002A2229">
        <w:rPr>
          <w:rFonts w:ascii="Arial" w:hAnsi="Arial" w:cs="Arial"/>
          <w:sz w:val="24"/>
          <w:szCs w:val="24"/>
        </w:rPr>
        <w:t xml:space="preserve"> </w:t>
      </w:r>
      <w:r w:rsidRPr="002A2229">
        <w:rPr>
          <w:rFonts w:ascii="Arial" w:hAnsi="Arial" w:cs="Arial"/>
          <w:noProof/>
          <w:sz w:val="24"/>
          <w:szCs w:val="24"/>
        </w:rPr>
        <w:t>and</w:t>
      </w:r>
      <w:r w:rsidRPr="002A2229">
        <w:rPr>
          <w:rFonts w:ascii="Arial" w:hAnsi="Arial" w:cs="Arial"/>
          <w:sz w:val="24"/>
          <w:szCs w:val="24"/>
        </w:rPr>
        <w:t xml:space="preserve"> the leave record can </w:t>
      </w:r>
      <w:r w:rsidRPr="002A2229">
        <w:rPr>
          <w:rFonts w:ascii="Arial" w:hAnsi="Arial" w:cs="Arial"/>
          <w:noProof/>
          <w:sz w:val="24"/>
          <w:szCs w:val="24"/>
        </w:rPr>
        <w:t>be adjusted</w:t>
      </w:r>
      <w:r w:rsidRPr="002A2229">
        <w:rPr>
          <w:rFonts w:ascii="Arial" w:hAnsi="Arial" w:cs="Arial"/>
          <w:sz w:val="24"/>
          <w:szCs w:val="24"/>
        </w:rPr>
        <w:t xml:space="preserve"> by unit </w:t>
      </w:r>
      <w:r w:rsidR="008B4C32" w:rsidRPr="002A2229">
        <w:rPr>
          <w:rFonts w:ascii="Arial" w:hAnsi="Arial" w:cs="Arial"/>
          <w:sz w:val="24"/>
          <w:szCs w:val="24"/>
        </w:rPr>
        <w:t xml:space="preserve">HR </w:t>
      </w:r>
      <w:r w:rsidRPr="002A2229">
        <w:rPr>
          <w:rFonts w:ascii="Arial" w:hAnsi="Arial" w:cs="Arial"/>
          <w:sz w:val="24"/>
          <w:szCs w:val="24"/>
        </w:rPr>
        <w:t>administrative staff.</w:t>
      </w:r>
    </w:p>
    <w:p w:rsidR="00821696" w:rsidRPr="002A2229" w:rsidRDefault="00821696" w:rsidP="00821696">
      <w:pPr>
        <w:pStyle w:val="ListParagraph"/>
        <w:ind w:left="0"/>
        <w:rPr>
          <w:rFonts w:ascii="Arial" w:hAnsi="Arial" w:cs="Arial"/>
          <w:sz w:val="24"/>
          <w:szCs w:val="24"/>
        </w:rPr>
      </w:pPr>
    </w:p>
    <w:p w:rsidR="00821696" w:rsidRPr="002A2229" w:rsidRDefault="00821696" w:rsidP="00821696">
      <w:pPr>
        <w:pStyle w:val="ListParagraph"/>
        <w:numPr>
          <w:ilvl w:val="0"/>
          <w:numId w:val="1"/>
        </w:numPr>
        <w:ind w:left="567" w:hanging="567"/>
        <w:rPr>
          <w:rFonts w:ascii="Arial" w:hAnsi="Arial" w:cs="Arial"/>
          <w:sz w:val="24"/>
          <w:szCs w:val="24"/>
        </w:rPr>
      </w:pPr>
      <w:r w:rsidRPr="002A2229">
        <w:rPr>
          <w:rFonts w:ascii="Arial" w:hAnsi="Arial" w:cs="Arial"/>
          <w:sz w:val="24"/>
          <w:szCs w:val="24"/>
        </w:rPr>
        <w:t xml:space="preserve">Service Steward personal support information is as follows:  </w:t>
      </w:r>
    </w:p>
    <w:p w:rsidR="00821696" w:rsidRPr="002A2229" w:rsidRDefault="00821696" w:rsidP="00821696">
      <w:pPr>
        <w:pStyle w:val="ListParagraph"/>
        <w:ind w:left="0"/>
        <w:rPr>
          <w:rFonts w:ascii="Arial" w:hAnsi="Arial" w:cs="Arial"/>
          <w:sz w:val="24"/>
          <w:szCs w:val="24"/>
        </w:rPr>
      </w:pPr>
    </w:p>
    <w:p w:rsidR="00821696" w:rsidRPr="002A2229" w:rsidRDefault="00817449" w:rsidP="00817449">
      <w:pPr>
        <w:pStyle w:val="ListParagraph"/>
        <w:numPr>
          <w:ilvl w:val="1"/>
          <w:numId w:val="1"/>
        </w:numPr>
        <w:tabs>
          <w:tab w:val="left" w:pos="1134"/>
        </w:tabs>
        <w:ind w:left="567" w:firstLine="0"/>
        <w:rPr>
          <w:rFonts w:ascii="Arial" w:hAnsi="Arial" w:cs="Arial"/>
          <w:sz w:val="24"/>
          <w:szCs w:val="24"/>
        </w:rPr>
      </w:pPr>
      <w:r w:rsidRPr="002A2229">
        <w:rPr>
          <w:rFonts w:ascii="Arial" w:hAnsi="Arial" w:cs="Arial"/>
          <w:b/>
          <w:sz w:val="24"/>
          <w:szCs w:val="24"/>
        </w:rPr>
        <w:t>Safety Training</w:t>
      </w:r>
      <w:r w:rsidRPr="002A2229">
        <w:rPr>
          <w:rFonts w:ascii="Arial" w:hAnsi="Arial" w:cs="Arial"/>
          <w:sz w:val="24"/>
          <w:szCs w:val="24"/>
        </w:rPr>
        <w:t xml:space="preserve">. As part of the Safety of Grounds Act (1985), all those selected to be Service Stewards will be required to report to Wimbledon on Sunday </w:t>
      </w:r>
      <w:r w:rsidR="008B4C32" w:rsidRPr="002A2229">
        <w:rPr>
          <w:rFonts w:ascii="Arial" w:hAnsi="Arial" w:cs="Arial"/>
          <w:sz w:val="24"/>
          <w:szCs w:val="24"/>
        </w:rPr>
        <w:t xml:space="preserve">30 June 2019 to undergo a </w:t>
      </w:r>
      <w:r w:rsidRPr="002A2229">
        <w:rPr>
          <w:rFonts w:ascii="Arial" w:hAnsi="Arial" w:cs="Arial"/>
          <w:sz w:val="24"/>
          <w:szCs w:val="24"/>
        </w:rPr>
        <w:t xml:space="preserve">period of training in emergency evacuation and firefighting procedures. The details of this training requirement will </w:t>
      </w:r>
      <w:r w:rsidRPr="002A2229">
        <w:rPr>
          <w:rFonts w:ascii="Arial" w:hAnsi="Arial" w:cs="Arial"/>
          <w:noProof/>
          <w:sz w:val="24"/>
          <w:szCs w:val="24"/>
        </w:rPr>
        <w:t>be included</w:t>
      </w:r>
      <w:r w:rsidRPr="002A2229">
        <w:rPr>
          <w:rFonts w:ascii="Arial" w:hAnsi="Arial" w:cs="Arial"/>
          <w:sz w:val="24"/>
          <w:szCs w:val="24"/>
        </w:rPr>
        <w:t xml:space="preserve"> within the Service Stewards Administrative Instruction.   </w:t>
      </w:r>
      <w:r w:rsidR="00821696" w:rsidRPr="002A2229">
        <w:rPr>
          <w:rFonts w:ascii="Arial" w:hAnsi="Arial" w:cs="Arial"/>
          <w:sz w:val="24"/>
          <w:szCs w:val="24"/>
        </w:rPr>
        <w:t xml:space="preserve"> </w:t>
      </w:r>
    </w:p>
    <w:p w:rsidR="00121654" w:rsidRPr="002A2229" w:rsidRDefault="00121654" w:rsidP="00121654">
      <w:pPr>
        <w:pStyle w:val="ListParagraph"/>
        <w:tabs>
          <w:tab w:val="left" w:pos="1134"/>
        </w:tabs>
        <w:ind w:left="567"/>
        <w:rPr>
          <w:rFonts w:ascii="Arial" w:hAnsi="Arial" w:cs="Arial"/>
          <w:sz w:val="24"/>
          <w:szCs w:val="24"/>
        </w:rPr>
      </w:pPr>
    </w:p>
    <w:p w:rsidR="00121654" w:rsidRPr="002A2229" w:rsidRDefault="001D6E2E" w:rsidP="001D6E2E">
      <w:pPr>
        <w:pStyle w:val="ListParagraph"/>
        <w:numPr>
          <w:ilvl w:val="1"/>
          <w:numId w:val="1"/>
        </w:numPr>
        <w:tabs>
          <w:tab w:val="left" w:pos="1134"/>
        </w:tabs>
        <w:ind w:left="567" w:firstLine="0"/>
        <w:rPr>
          <w:rFonts w:ascii="Arial" w:hAnsi="Arial" w:cs="Arial"/>
          <w:sz w:val="24"/>
          <w:szCs w:val="24"/>
        </w:rPr>
      </w:pPr>
      <w:r w:rsidRPr="002A2229">
        <w:rPr>
          <w:rFonts w:ascii="Arial" w:hAnsi="Arial" w:cs="Arial"/>
          <w:b/>
          <w:noProof/>
          <w:sz w:val="24"/>
          <w:szCs w:val="24"/>
        </w:rPr>
        <w:t>Hours of Duty</w:t>
      </w:r>
      <w:r w:rsidRPr="002A2229">
        <w:rPr>
          <w:rFonts w:ascii="Arial" w:hAnsi="Arial" w:cs="Arial"/>
          <w:noProof/>
          <w:sz w:val="24"/>
          <w:szCs w:val="24"/>
        </w:rPr>
        <w:t>.</w:t>
      </w:r>
      <w:r w:rsidRPr="002A2229">
        <w:rPr>
          <w:rFonts w:ascii="Arial" w:hAnsi="Arial" w:cs="Arial"/>
          <w:sz w:val="24"/>
          <w:szCs w:val="24"/>
        </w:rPr>
        <w:t xml:space="preserve"> Service Stewards will be required to commence work, in uniform, from 0930</w:t>
      </w:r>
      <w:r w:rsidR="00A36398" w:rsidRPr="002A2229">
        <w:rPr>
          <w:rFonts w:ascii="Arial" w:hAnsi="Arial" w:cs="Arial"/>
          <w:sz w:val="24"/>
          <w:szCs w:val="24"/>
        </w:rPr>
        <w:t xml:space="preserve"> </w:t>
      </w:r>
      <w:r w:rsidRPr="002A2229">
        <w:rPr>
          <w:rFonts w:ascii="Arial" w:hAnsi="Arial" w:cs="Arial"/>
          <w:sz w:val="24"/>
          <w:szCs w:val="24"/>
        </w:rPr>
        <w:t xml:space="preserve">hrs daily until </w:t>
      </w:r>
      <w:r w:rsidRPr="002A2229">
        <w:rPr>
          <w:rFonts w:ascii="Arial" w:hAnsi="Arial" w:cs="Arial"/>
          <w:noProof/>
          <w:sz w:val="24"/>
          <w:szCs w:val="24"/>
        </w:rPr>
        <w:t>close</w:t>
      </w:r>
      <w:r w:rsidRPr="002A2229">
        <w:rPr>
          <w:rFonts w:ascii="Arial" w:hAnsi="Arial" w:cs="Arial"/>
          <w:sz w:val="24"/>
          <w:szCs w:val="24"/>
        </w:rPr>
        <w:t xml:space="preserve"> of play</w:t>
      </w:r>
      <w:r w:rsidR="007569C7" w:rsidRPr="002A2229">
        <w:rPr>
          <w:rFonts w:ascii="Arial" w:hAnsi="Arial" w:cs="Arial"/>
          <w:sz w:val="24"/>
          <w:szCs w:val="24"/>
        </w:rPr>
        <w:t xml:space="preserve">, </w:t>
      </w:r>
      <w:r w:rsidRPr="002A2229">
        <w:rPr>
          <w:rFonts w:ascii="Arial" w:hAnsi="Arial" w:cs="Arial"/>
          <w:sz w:val="24"/>
          <w:szCs w:val="24"/>
        </w:rPr>
        <w:t xml:space="preserve">which will </w:t>
      </w:r>
      <w:r w:rsidR="00A36398" w:rsidRPr="002A2229">
        <w:rPr>
          <w:rFonts w:ascii="Arial" w:hAnsi="Arial" w:cs="Arial"/>
          <w:sz w:val="24"/>
          <w:szCs w:val="24"/>
        </w:rPr>
        <w:t>generally</w:t>
      </w:r>
      <w:r w:rsidRPr="002A2229">
        <w:rPr>
          <w:rFonts w:ascii="Arial" w:hAnsi="Arial" w:cs="Arial"/>
          <w:sz w:val="24"/>
          <w:szCs w:val="24"/>
        </w:rPr>
        <w:t xml:space="preserve"> be </w:t>
      </w:r>
      <w:r w:rsidR="00A36398" w:rsidRPr="002A2229">
        <w:rPr>
          <w:rFonts w:ascii="Arial" w:hAnsi="Arial" w:cs="Arial"/>
          <w:sz w:val="24"/>
          <w:szCs w:val="24"/>
        </w:rPr>
        <w:t xml:space="preserve">no later than </w:t>
      </w:r>
      <w:r w:rsidRPr="002A2229">
        <w:rPr>
          <w:rFonts w:ascii="Arial" w:hAnsi="Arial" w:cs="Arial"/>
          <w:sz w:val="24"/>
          <w:szCs w:val="24"/>
        </w:rPr>
        <w:t xml:space="preserve">2130hrs. However, </w:t>
      </w:r>
      <w:r w:rsidRPr="002A2229">
        <w:rPr>
          <w:rFonts w:ascii="Arial" w:hAnsi="Arial" w:cs="Arial"/>
          <w:noProof/>
          <w:sz w:val="24"/>
          <w:szCs w:val="24"/>
        </w:rPr>
        <w:t>play</w:t>
      </w:r>
      <w:r w:rsidRPr="002A2229">
        <w:rPr>
          <w:rFonts w:ascii="Arial" w:hAnsi="Arial" w:cs="Arial"/>
          <w:sz w:val="24"/>
          <w:szCs w:val="24"/>
        </w:rPr>
        <w:t xml:space="preserve"> on Centre Court and No.1 Court may continue till </w:t>
      </w:r>
      <w:r w:rsidR="009766EE" w:rsidRPr="002A2229">
        <w:rPr>
          <w:rFonts w:ascii="Arial" w:hAnsi="Arial" w:cs="Arial"/>
          <w:noProof/>
          <w:sz w:val="24"/>
          <w:szCs w:val="24"/>
        </w:rPr>
        <w:t>later</w:t>
      </w:r>
      <w:r w:rsidRPr="002A2229">
        <w:rPr>
          <w:rFonts w:ascii="Arial" w:hAnsi="Arial" w:cs="Arial"/>
          <w:sz w:val="24"/>
          <w:szCs w:val="24"/>
        </w:rPr>
        <w:t xml:space="preserve"> due to the roofs allowing </w:t>
      </w:r>
      <w:r w:rsidRPr="002A2229">
        <w:rPr>
          <w:rFonts w:ascii="Arial" w:hAnsi="Arial" w:cs="Arial"/>
          <w:noProof/>
          <w:sz w:val="24"/>
          <w:szCs w:val="24"/>
        </w:rPr>
        <w:t>play</w:t>
      </w:r>
      <w:r w:rsidRPr="002A2229">
        <w:rPr>
          <w:rFonts w:ascii="Arial" w:hAnsi="Arial" w:cs="Arial"/>
          <w:sz w:val="24"/>
          <w:szCs w:val="24"/>
        </w:rPr>
        <w:t xml:space="preserve"> to </w:t>
      </w:r>
      <w:r w:rsidRPr="002A2229">
        <w:rPr>
          <w:rFonts w:ascii="Arial" w:hAnsi="Arial" w:cs="Arial"/>
          <w:noProof/>
          <w:sz w:val="24"/>
          <w:szCs w:val="24"/>
        </w:rPr>
        <w:t>continue</w:t>
      </w:r>
      <w:r w:rsidRPr="002A2229">
        <w:rPr>
          <w:rFonts w:ascii="Arial" w:hAnsi="Arial" w:cs="Arial"/>
          <w:sz w:val="24"/>
          <w:szCs w:val="24"/>
        </w:rPr>
        <w:t xml:space="preserve"> for longer. Service Stewards operate on a shift pattern basis and so will not be on duty for the whole of the day.  </w:t>
      </w:r>
    </w:p>
    <w:p w:rsidR="007B2DD8" w:rsidRPr="002A2229" w:rsidRDefault="007B2DD8" w:rsidP="007B2DD8">
      <w:pPr>
        <w:pStyle w:val="ListParagraph"/>
        <w:tabs>
          <w:tab w:val="left" w:pos="1134"/>
        </w:tabs>
        <w:ind w:left="567"/>
        <w:rPr>
          <w:rFonts w:ascii="Arial" w:hAnsi="Arial" w:cs="Arial"/>
          <w:sz w:val="24"/>
          <w:szCs w:val="24"/>
        </w:rPr>
      </w:pPr>
    </w:p>
    <w:p w:rsidR="00DA1FC0" w:rsidRPr="002A2229" w:rsidRDefault="00174107" w:rsidP="004F3032">
      <w:pPr>
        <w:pStyle w:val="ListParagraph"/>
        <w:numPr>
          <w:ilvl w:val="1"/>
          <w:numId w:val="1"/>
        </w:numPr>
        <w:tabs>
          <w:tab w:val="left" w:pos="1134"/>
        </w:tabs>
        <w:ind w:left="567" w:firstLine="0"/>
        <w:rPr>
          <w:rFonts w:ascii="Arial" w:hAnsi="Arial" w:cs="Arial"/>
          <w:b/>
          <w:sz w:val="24"/>
          <w:szCs w:val="24"/>
        </w:rPr>
      </w:pPr>
      <w:r w:rsidRPr="002A2229">
        <w:rPr>
          <w:rFonts w:ascii="Arial" w:hAnsi="Arial" w:cs="Arial"/>
          <w:b/>
          <w:sz w:val="24"/>
          <w:szCs w:val="24"/>
        </w:rPr>
        <w:t>Dress</w:t>
      </w:r>
      <w:r w:rsidRPr="002A2229">
        <w:rPr>
          <w:rFonts w:ascii="Arial" w:hAnsi="Arial" w:cs="Arial"/>
          <w:sz w:val="24"/>
          <w:szCs w:val="24"/>
        </w:rPr>
        <w:t xml:space="preserve">. </w:t>
      </w:r>
      <w:r w:rsidR="00DA1FC0" w:rsidRPr="002A2229">
        <w:rPr>
          <w:rFonts w:ascii="Arial" w:eastAsia="Arial" w:hAnsi="Arial" w:cs="Arial"/>
          <w:color w:val="000000"/>
          <w:w w:val="97"/>
          <w:sz w:val="24"/>
          <w:szCs w:val="24"/>
        </w:rPr>
        <w:t>Dress standards may vary throughout the tournament. Selected</w:t>
      </w:r>
      <w:r w:rsidR="00DA1FC0" w:rsidRPr="002A2229">
        <w:rPr>
          <w:rFonts w:ascii="Arial" w:eastAsia="Arial" w:hAnsi="Arial" w:cs="Arial"/>
          <w:color w:val="000000"/>
          <w:sz w:val="24"/>
          <w:szCs w:val="24"/>
        </w:rPr>
        <w:t> </w:t>
      </w:r>
      <w:r w:rsidR="00DA1FC0" w:rsidRPr="002A2229">
        <w:rPr>
          <w:rFonts w:ascii="Arial" w:hAnsi="Arial" w:cs="Arial"/>
          <w:sz w:val="24"/>
          <w:szCs w:val="24"/>
        </w:rPr>
        <w:br/>
      </w:r>
      <w:r w:rsidR="00DA1FC0" w:rsidRPr="002A2229">
        <w:rPr>
          <w:rFonts w:ascii="Arial" w:eastAsia="Arial" w:hAnsi="Arial" w:cs="Arial"/>
          <w:color w:val="000000"/>
          <w:w w:val="96"/>
          <w:sz w:val="24"/>
          <w:szCs w:val="24"/>
        </w:rPr>
        <w:t>Service Stewards are to bring the following: </w:t>
      </w:r>
    </w:p>
    <w:p w:rsidR="00FE18DA" w:rsidRPr="002A2229" w:rsidRDefault="00DA1FC0" w:rsidP="00DA1FC0">
      <w:pPr>
        <w:pStyle w:val="ListParagraph"/>
        <w:tabs>
          <w:tab w:val="left" w:pos="1134"/>
        </w:tabs>
        <w:ind w:left="567"/>
        <w:rPr>
          <w:rFonts w:ascii="Arial" w:hAnsi="Arial" w:cs="Arial"/>
          <w:b/>
          <w:sz w:val="24"/>
          <w:szCs w:val="24"/>
        </w:rPr>
      </w:pPr>
      <w:r w:rsidRPr="002A2229">
        <w:rPr>
          <w:rFonts w:ascii="Arial" w:eastAsia="Arial" w:hAnsi="Arial" w:cs="Arial"/>
          <w:color w:val="000000"/>
          <w:sz w:val="24"/>
          <w:szCs w:val="24"/>
        </w:rPr>
        <w:t> </w:t>
      </w:r>
    </w:p>
    <w:p w:rsidR="00B27E25" w:rsidRPr="002A2229" w:rsidRDefault="007D56E0" w:rsidP="00B27E25">
      <w:pPr>
        <w:pStyle w:val="ListParagraph"/>
        <w:numPr>
          <w:ilvl w:val="3"/>
          <w:numId w:val="1"/>
        </w:numPr>
        <w:tabs>
          <w:tab w:val="left" w:pos="1134"/>
          <w:tab w:val="left" w:pos="1701"/>
        </w:tabs>
        <w:ind w:left="1134" w:firstLine="0"/>
        <w:rPr>
          <w:rFonts w:ascii="Arial" w:hAnsi="Arial" w:cs="Arial"/>
          <w:sz w:val="24"/>
          <w:szCs w:val="24"/>
        </w:rPr>
      </w:pPr>
      <w:r w:rsidRPr="002A2229">
        <w:rPr>
          <w:rFonts w:ascii="Arial" w:hAnsi="Arial" w:cs="Arial"/>
          <w:b/>
          <w:sz w:val="24"/>
          <w:szCs w:val="24"/>
        </w:rPr>
        <w:t>RN</w:t>
      </w:r>
      <w:r w:rsidR="00D56665" w:rsidRPr="002A2229">
        <w:rPr>
          <w:rFonts w:ascii="Arial" w:hAnsi="Arial" w:cs="Arial"/>
          <w:sz w:val="24"/>
          <w:szCs w:val="24"/>
        </w:rPr>
        <w:t xml:space="preserve"> </w:t>
      </w:r>
      <w:r w:rsidR="00165BB1" w:rsidRPr="002A2229">
        <w:rPr>
          <w:rFonts w:ascii="Arial" w:hAnsi="Arial" w:cs="Arial"/>
          <w:sz w:val="24"/>
          <w:szCs w:val="24"/>
        </w:rPr>
        <w:t>–</w:t>
      </w:r>
      <w:r w:rsidR="00D56665" w:rsidRPr="002A2229">
        <w:rPr>
          <w:rFonts w:ascii="Arial" w:hAnsi="Arial" w:cs="Arial"/>
          <w:sz w:val="24"/>
          <w:szCs w:val="24"/>
        </w:rPr>
        <w:t xml:space="preserve"> </w:t>
      </w:r>
      <w:r w:rsidR="0046041D" w:rsidRPr="002A2229">
        <w:rPr>
          <w:rFonts w:ascii="Arial" w:hAnsi="Arial" w:cs="Arial"/>
          <w:sz w:val="24"/>
          <w:szCs w:val="24"/>
        </w:rPr>
        <w:t>No</w:t>
      </w:r>
      <w:r w:rsidR="00165BB1" w:rsidRPr="002A2229">
        <w:rPr>
          <w:rFonts w:ascii="Arial" w:hAnsi="Arial" w:cs="Arial"/>
          <w:sz w:val="24"/>
          <w:szCs w:val="24"/>
        </w:rPr>
        <w:t>. 1</w:t>
      </w:r>
      <w:r w:rsidR="008E3267" w:rsidRPr="002A2229">
        <w:rPr>
          <w:rFonts w:ascii="Arial" w:hAnsi="Arial" w:cs="Arial"/>
          <w:sz w:val="24"/>
          <w:szCs w:val="24"/>
        </w:rPr>
        <w:t xml:space="preserve">C and </w:t>
      </w:r>
      <w:r w:rsidR="00246596" w:rsidRPr="002A2229">
        <w:rPr>
          <w:rFonts w:ascii="Arial" w:hAnsi="Arial" w:cs="Arial"/>
          <w:sz w:val="24"/>
          <w:szCs w:val="24"/>
        </w:rPr>
        <w:t>3B uniform with clean caps</w:t>
      </w:r>
      <w:r w:rsidR="00FC62AB" w:rsidRPr="002A2229">
        <w:rPr>
          <w:rFonts w:ascii="Arial" w:hAnsi="Arial" w:cs="Arial"/>
          <w:sz w:val="24"/>
          <w:szCs w:val="24"/>
        </w:rPr>
        <w:t>.</w:t>
      </w:r>
      <w:r w:rsidR="000F642F" w:rsidRPr="002A2229">
        <w:rPr>
          <w:rFonts w:ascii="Arial" w:hAnsi="Arial" w:cs="Arial"/>
          <w:sz w:val="24"/>
          <w:szCs w:val="24"/>
        </w:rPr>
        <w:t xml:space="preserve"> </w:t>
      </w:r>
    </w:p>
    <w:p w:rsidR="001348BA" w:rsidRPr="002A2229" w:rsidRDefault="00C30946" w:rsidP="001348BA">
      <w:pPr>
        <w:pStyle w:val="ListParagraph"/>
        <w:tabs>
          <w:tab w:val="left" w:pos="1134"/>
          <w:tab w:val="left" w:pos="1701"/>
        </w:tabs>
        <w:ind w:left="1134"/>
        <w:rPr>
          <w:rFonts w:ascii="Arial" w:hAnsi="Arial" w:cs="Arial"/>
          <w:sz w:val="24"/>
          <w:szCs w:val="24"/>
        </w:rPr>
      </w:pPr>
      <w:r w:rsidRPr="002A2229">
        <w:rPr>
          <w:rFonts w:ascii="Arial" w:hAnsi="Arial" w:cs="Arial"/>
          <w:sz w:val="24"/>
          <w:szCs w:val="24"/>
        </w:rPr>
        <w:tab/>
      </w:r>
      <w:r w:rsidR="001348BA" w:rsidRPr="002A2229">
        <w:rPr>
          <w:rFonts w:ascii="Arial" w:hAnsi="Arial" w:cs="Arial"/>
          <w:sz w:val="24"/>
          <w:szCs w:val="24"/>
        </w:rPr>
        <w:t>BR3(1) Oct 15 Part 6 Annex 39A RN Dress Table</w:t>
      </w:r>
      <w:r w:rsidR="00F9223A" w:rsidRPr="002A2229">
        <w:rPr>
          <w:rFonts w:ascii="Arial" w:hAnsi="Arial" w:cs="Arial"/>
          <w:sz w:val="24"/>
          <w:szCs w:val="24"/>
        </w:rPr>
        <w:t xml:space="preserve"> refers.</w:t>
      </w:r>
    </w:p>
    <w:p w:rsidR="001348BA" w:rsidRPr="002A2229" w:rsidRDefault="001348BA" w:rsidP="001348BA">
      <w:pPr>
        <w:pStyle w:val="ListParagraph"/>
        <w:tabs>
          <w:tab w:val="left" w:pos="1134"/>
          <w:tab w:val="left" w:pos="1701"/>
        </w:tabs>
        <w:ind w:left="1134"/>
        <w:rPr>
          <w:rFonts w:ascii="Arial" w:hAnsi="Arial" w:cs="Arial"/>
          <w:sz w:val="24"/>
          <w:szCs w:val="24"/>
        </w:rPr>
      </w:pPr>
    </w:p>
    <w:p w:rsidR="006F2665" w:rsidRPr="002A2229" w:rsidRDefault="00F151FC" w:rsidP="006F2665">
      <w:pPr>
        <w:pStyle w:val="ListParagraph"/>
        <w:numPr>
          <w:ilvl w:val="3"/>
          <w:numId w:val="1"/>
        </w:numPr>
        <w:tabs>
          <w:tab w:val="left" w:pos="1134"/>
          <w:tab w:val="left" w:pos="1701"/>
        </w:tabs>
        <w:ind w:left="1134" w:firstLine="0"/>
        <w:rPr>
          <w:rFonts w:ascii="Arial" w:hAnsi="Arial" w:cs="Arial"/>
          <w:sz w:val="24"/>
          <w:szCs w:val="24"/>
        </w:rPr>
      </w:pPr>
      <w:r w:rsidRPr="002A2229">
        <w:rPr>
          <w:rFonts w:ascii="Arial" w:hAnsi="Arial" w:cs="Arial"/>
          <w:b/>
          <w:sz w:val="24"/>
          <w:szCs w:val="24"/>
        </w:rPr>
        <w:t xml:space="preserve">RM </w:t>
      </w:r>
      <w:r w:rsidR="00BB059F" w:rsidRPr="002A2229">
        <w:rPr>
          <w:rFonts w:ascii="Arial" w:hAnsi="Arial" w:cs="Arial"/>
          <w:sz w:val="24"/>
          <w:szCs w:val="24"/>
        </w:rPr>
        <w:t>–</w:t>
      </w:r>
      <w:r w:rsidR="00DF449F" w:rsidRPr="002A2229">
        <w:rPr>
          <w:rFonts w:ascii="Arial" w:hAnsi="Arial" w:cs="Arial"/>
          <w:sz w:val="24"/>
          <w:szCs w:val="24"/>
        </w:rPr>
        <w:t xml:space="preserve"> </w:t>
      </w:r>
      <w:r w:rsidR="00BB059F" w:rsidRPr="002A2229">
        <w:rPr>
          <w:rFonts w:ascii="Arial" w:hAnsi="Arial" w:cs="Arial"/>
          <w:sz w:val="24"/>
          <w:szCs w:val="24"/>
        </w:rPr>
        <w:t xml:space="preserve">1C Dress Green Lovat uniform with </w:t>
      </w:r>
      <w:r w:rsidR="00525D3E" w:rsidRPr="002A2229">
        <w:rPr>
          <w:rFonts w:ascii="Arial" w:hAnsi="Arial" w:cs="Arial"/>
          <w:sz w:val="24"/>
          <w:szCs w:val="24"/>
        </w:rPr>
        <w:t xml:space="preserve">a </w:t>
      </w:r>
      <w:r w:rsidR="00BB059F" w:rsidRPr="002A2229">
        <w:rPr>
          <w:rFonts w:ascii="Arial" w:hAnsi="Arial" w:cs="Arial"/>
          <w:noProof/>
          <w:sz w:val="24"/>
          <w:szCs w:val="24"/>
        </w:rPr>
        <w:t>cloth</w:t>
      </w:r>
      <w:r w:rsidR="00BB059F" w:rsidRPr="002A2229">
        <w:rPr>
          <w:rFonts w:ascii="Arial" w:hAnsi="Arial" w:cs="Arial"/>
          <w:sz w:val="24"/>
          <w:szCs w:val="24"/>
        </w:rPr>
        <w:t xml:space="preserve"> belt </w:t>
      </w:r>
      <w:r w:rsidR="00130E90" w:rsidRPr="002A2229">
        <w:rPr>
          <w:rFonts w:ascii="Arial" w:hAnsi="Arial" w:cs="Arial"/>
          <w:sz w:val="24"/>
          <w:szCs w:val="24"/>
        </w:rPr>
        <w:t xml:space="preserve">and 3A </w:t>
      </w:r>
      <w:r w:rsidR="00977054" w:rsidRPr="002A2229">
        <w:rPr>
          <w:rFonts w:ascii="Arial" w:hAnsi="Arial" w:cs="Arial"/>
          <w:sz w:val="24"/>
          <w:szCs w:val="24"/>
        </w:rPr>
        <w:t>Dress</w:t>
      </w:r>
      <w:r w:rsidR="00906A45" w:rsidRPr="002A2229">
        <w:rPr>
          <w:rFonts w:ascii="Arial" w:hAnsi="Arial" w:cs="Arial"/>
          <w:sz w:val="24"/>
          <w:szCs w:val="24"/>
        </w:rPr>
        <w:t xml:space="preserve"> </w:t>
      </w:r>
      <w:r w:rsidR="006F2665" w:rsidRPr="002A2229">
        <w:rPr>
          <w:rFonts w:ascii="Arial" w:hAnsi="Arial" w:cs="Arial"/>
          <w:sz w:val="24"/>
          <w:szCs w:val="24"/>
        </w:rPr>
        <w:t>–</w:t>
      </w:r>
      <w:r w:rsidR="00906A45" w:rsidRPr="002A2229">
        <w:rPr>
          <w:rFonts w:ascii="Arial" w:hAnsi="Arial" w:cs="Arial"/>
          <w:sz w:val="24"/>
          <w:szCs w:val="24"/>
        </w:rPr>
        <w:t xml:space="preserve"> </w:t>
      </w:r>
    </w:p>
    <w:p w:rsidR="004F1E7E" w:rsidRPr="002A2229" w:rsidRDefault="00446656" w:rsidP="00CE527B">
      <w:pPr>
        <w:pStyle w:val="ListParagraph"/>
        <w:tabs>
          <w:tab w:val="left" w:pos="1701"/>
        </w:tabs>
        <w:ind w:left="1701" w:hanging="567"/>
        <w:rPr>
          <w:rFonts w:ascii="Arial" w:hAnsi="Arial" w:cs="Arial"/>
          <w:sz w:val="24"/>
          <w:szCs w:val="24"/>
        </w:rPr>
      </w:pPr>
      <w:r w:rsidRPr="002A2229">
        <w:rPr>
          <w:rFonts w:ascii="Arial" w:hAnsi="Arial" w:cs="Arial"/>
          <w:sz w:val="24"/>
          <w:szCs w:val="24"/>
        </w:rPr>
        <w:t>General Duty Dress shirt sleeve order with barrack dress</w:t>
      </w:r>
      <w:r w:rsidR="006F2665" w:rsidRPr="002A2229">
        <w:rPr>
          <w:rFonts w:ascii="Arial" w:hAnsi="Arial" w:cs="Arial"/>
          <w:sz w:val="24"/>
          <w:szCs w:val="24"/>
        </w:rPr>
        <w:t xml:space="preserve">. </w:t>
      </w:r>
    </w:p>
    <w:p w:rsidR="006C1BE7" w:rsidRPr="002A2229" w:rsidRDefault="006C1BE7" w:rsidP="006C1BE7">
      <w:pPr>
        <w:pStyle w:val="ListParagraph"/>
        <w:tabs>
          <w:tab w:val="left" w:pos="1134"/>
          <w:tab w:val="left" w:pos="1701"/>
        </w:tabs>
        <w:ind w:left="2880" w:hanging="1179"/>
        <w:rPr>
          <w:rFonts w:ascii="Arial" w:hAnsi="Arial" w:cs="Arial"/>
          <w:sz w:val="24"/>
          <w:szCs w:val="24"/>
        </w:rPr>
      </w:pPr>
      <w:r w:rsidRPr="002A2229">
        <w:rPr>
          <w:rFonts w:ascii="Arial" w:hAnsi="Arial" w:cs="Arial"/>
          <w:sz w:val="24"/>
          <w:szCs w:val="24"/>
        </w:rPr>
        <w:t>BR3(1) Oct 15 Part 6 Annex 39A RN Dress Table.</w:t>
      </w:r>
    </w:p>
    <w:p w:rsidR="004F1E7E" w:rsidRPr="002A2229" w:rsidRDefault="004F1E7E" w:rsidP="004F1E7E">
      <w:pPr>
        <w:pStyle w:val="ListParagraph"/>
        <w:tabs>
          <w:tab w:val="left" w:pos="1134"/>
          <w:tab w:val="left" w:pos="1701"/>
        </w:tabs>
        <w:ind w:left="1134"/>
        <w:rPr>
          <w:rFonts w:ascii="Arial" w:hAnsi="Arial" w:cs="Arial"/>
          <w:sz w:val="24"/>
          <w:szCs w:val="24"/>
        </w:rPr>
      </w:pPr>
    </w:p>
    <w:p w:rsidR="00445BA5" w:rsidRPr="002A2229" w:rsidRDefault="00CE527B" w:rsidP="002E1019">
      <w:pPr>
        <w:pStyle w:val="ListParagraph"/>
        <w:numPr>
          <w:ilvl w:val="3"/>
          <w:numId w:val="1"/>
        </w:numPr>
        <w:tabs>
          <w:tab w:val="left" w:pos="1134"/>
          <w:tab w:val="left" w:pos="1701"/>
        </w:tabs>
        <w:ind w:left="1134" w:firstLine="0"/>
        <w:rPr>
          <w:rFonts w:ascii="Arial" w:hAnsi="Arial" w:cs="Arial"/>
          <w:sz w:val="24"/>
          <w:szCs w:val="24"/>
        </w:rPr>
      </w:pPr>
      <w:r w:rsidRPr="002A2229">
        <w:rPr>
          <w:rFonts w:ascii="Arial" w:hAnsi="Arial" w:cs="Arial"/>
          <w:b/>
          <w:sz w:val="24"/>
          <w:szCs w:val="24"/>
        </w:rPr>
        <w:t xml:space="preserve">Army </w:t>
      </w:r>
      <w:r w:rsidRPr="002A2229">
        <w:rPr>
          <w:rFonts w:ascii="Arial" w:hAnsi="Arial" w:cs="Arial"/>
          <w:sz w:val="24"/>
          <w:szCs w:val="24"/>
        </w:rPr>
        <w:t>-</w:t>
      </w:r>
      <w:r w:rsidR="006A5683" w:rsidRPr="002A2229">
        <w:rPr>
          <w:rFonts w:ascii="Arial" w:hAnsi="Arial" w:cs="Arial"/>
          <w:sz w:val="24"/>
          <w:szCs w:val="24"/>
        </w:rPr>
        <w:t xml:space="preserve"> </w:t>
      </w:r>
      <w:r w:rsidR="00074650" w:rsidRPr="002A2229">
        <w:rPr>
          <w:rFonts w:ascii="Arial" w:hAnsi="Arial" w:cs="Arial"/>
          <w:sz w:val="24"/>
          <w:szCs w:val="24"/>
        </w:rPr>
        <w:t>FAD</w:t>
      </w:r>
      <w:r w:rsidR="001C5072" w:rsidRPr="002A2229">
        <w:rPr>
          <w:rFonts w:ascii="Arial" w:hAnsi="Arial" w:cs="Arial"/>
          <w:sz w:val="24"/>
          <w:szCs w:val="24"/>
        </w:rPr>
        <w:t>/No</w:t>
      </w:r>
      <w:r w:rsidR="00690AFD" w:rsidRPr="002A2229">
        <w:rPr>
          <w:rFonts w:ascii="Arial" w:hAnsi="Arial" w:cs="Arial"/>
          <w:sz w:val="24"/>
          <w:szCs w:val="24"/>
        </w:rPr>
        <w:t xml:space="preserve"> 2 Dress </w:t>
      </w:r>
      <w:r w:rsidR="00D031B5" w:rsidRPr="002A2229">
        <w:rPr>
          <w:rFonts w:ascii="Arial" w:hAnsi="Arial" w:cs="Arial"/>
          <w:sz w:val="24"/>
          <w:szCs w:val="24"/>
        </w:rPr>
        <w:t xml:space="preserve">with appropriate headdress and shirt </w:t>
      </w:r>
      <w:r w:rsidR="00A87240" w:rsidRPr="002A2229">
        <w:rPr>
          <w:rFonts w:ascii="Arial" w:hAnsi="Arial" w:cs="Arial"/>
          <w:sz w:val="24"/>
          <w:szCs w:val="24"/>
        </w:rPr>
        <w:t>sleeve</w:t>
      </w:r>
      <w:r w:rsidR="007637F8" w:rsidRPr="002A2229">
        <w:rPr>
          <w:rFonts w:ascii="Arial" w:hAnsi="Arial" w:cs="Arial"/>
          <w:sz w:val="24"/>
          <w:szCs w:val="24"/>
        </w:rPr>
        <w:t xml:space="preserve"> order </w:t>
      </w:r>
      <w:r w:rsidR="00305467" w:rsidRPr="002A2229">
        <w:rPr>
          <w:rFonts w:ascii="Arial" w:hAnsi="Arial" w:cs="Arial"/>
          <w:sz w:val="24"/>
          <w:szCs w:val="24"/>
        </w:rPr>
        <w:t xml:space="preserve">with </w:t>
      </w:r>
      <w:r w:rsidR="00445BA5" w:rsidRPr="002A2229">
        <w:rPr>
          <w:rFonts w:ascii="Arial" w:hAnsi="Arial" w:cs="Arial"/>
          <w:sz w:val="24"/>
          <w:szCs w:val="24"/>
        </w:rPr>
        <w:t>FAD trousers.</w:t>
      </w:r>
      <w:r w:rsidR="000A4851" w:rsidRPr="002A2229">
        <w:rPr>
          <w:rFonts w:ascii="Arial" w:hAnsi="Arial" w:cs="Arial"/>
          <w:sz w:val="24"/>
          <w:szCs w:val="24"/>
        </w:rPr>
        <w:t xml:space="preserve"> </w:t>
      </w:r>
      <w:proofErr w:type="gramStart"/>
      <w:r w:rsidR="000A4851" w:rsidRPr="002A2229">
        <w:rPr>
          <w:rFonts w:ascii="Arial" w:hAnsi="Arial" w:cs="Arial"/>
          <w:sz w:val="24"/>
          <w:szCs w:val="24"/>
        </w:rPr>
        <w:t>Non FAD</w:t>
      </w:r>
      <w:proofErr w:type="gramEnd"/>
      <w:r w:rsidR="002E1019" w:rsidRPr="002A2229">
        <w:rPr>
          <w:rFonts w:ascii="Arial" w:hAnsi="Arial" w:cs="Arial"/>
          <w:sz w:val="24"/>
          <w:szCs w:val="24"/>
        </w:rPr>
        <w:t xml:space="preserve"> uniform is NOT to </w:t>
      </w:r>
      <w:r w:rsidR="002E1019" w:rsidRPr="002A2229">
        <w:rPr>
          <w:rFonts w:ascii="Arial" w:hAnsi="Arial" w:cs="Arial"/>
          <w:noProof/>
          <w:sz w:val="24"/>
          <w:szCs w:val="24"/>
        </w:rPr>
        <w:t>be worn</w:t>
      </w:r>
      <w:r w:rsidR="002E1019" w:rsidRPr="002A2229">
        <w:rPr>
          <w:rFonts w:ascii="Arial" w:hAnsi="Arial" w:cs="Arial"/>
          <w:sz w:val="24"/>
          <w:szCs w:val="24"/>
        </w:rPr>
        <w:t xml:space="preserve"> at any time.</w:t>
      </w:r>
      <w:r w:rsidR="000A4851" w:rsidRPr="002A2229">
        <w:rPr>
          <w:rFonts w:ascii="Arial" w:hAnsi="Arial" w:cs="Arial"/>
          <w:sz w:val="24"/>
          <w:szCs w:val="24"/>
        </w:rPr>
        <w:t xml:space="preserve"> </w:t>
      </w:r>
    </w:p>
    <w:p w:rsidR="004F1E7E" w:rsidRPr="002A2229" w:rsidRDefault="00940B6C" w:rsidP="002E1019">
      <w:pPr>
        <w:pStyle w:val="ListParagraph"/>
        <w:tabs>
          <w:tab w:val="left" w:pos="1134"/>
          <w:tab w:val="left" w:pos="1701"/>
        </w:tabs>
        <w:ind w:left="2880" w:hanging="1179"/>
        <w:rPr>
          <w:rFonts w:ascii="Arial" w:hAnsi="Arial" w:cs="Arial"/>
          <w:sz w:val="24"/>
          <w:szCs w:val="24"/>
        </w:rPr>
      </w:pPr>
      <w:r w:rsidRPr="002A2229">
        <w:rPr>
          <w:rFonts w:ascii="Arial" w:hAnsi="Arial" w:cs="Arial"/>
          <w:sz w:val="24"/>
          <w:szCs w:val="24"/>
        </w:rPr>
        <w:t>Army Dress Regulations</w:t>
      </w:r>
      <w:r w:rsidR="00C16350" w:rsidRPr="002A2229">
        <w:rPr>
          <w:rFonts w:ascii="Arial" w:hAnsi="Arial" w:cs="Arial"/>
          <w:sz w:val="24"/>
          <w:szCs w:val="24"/>
        </w:rPr>
        <w:t xml:space="preserve"> and Regimental/Corps</w:t>
      </w:r>
      <w:r w:rsidR="00EC5B7F" w:rsidRPr="002A2229">
        <w:rPr>
          <w:rFonts w:ascii="Arial" w:hAnsi="Arial" w:cs="Arial"/>
          <w:sz w:val="24"/>
          <w:szCs w:val="24"/>
        </w:rPr>
        <w:t xml:space="preserve"> Dress Regulations</w:t>
      </w:r>
      <w:r w:rsidR="001323BD" w:rsidRPr="002A2229">
        <w:rPr>
          <w:rFonts w:ascii="Arial" w:hAnsi="Arial" w:cs="Arial"/>
          <w:sz w:val="24"/>
          <w:szCs w:val="24"/>
        </w:rPr>
        <w:t xml:space="preserve"> refers.</w:t>
      </w:r>
    </w:p>
    <w:p w:rsidR="002E1019" w:rsidRPr="002A2229" w:rsidRDefault="002E1019" w:rsidP="002E1019">
      <w:pPr>
        <w:pStyle w:val="ListParagraph"/>
        <w:tabs>
          <w:tab w:val="left" w:pos="1134"/>
          <w:tab w:val="left" w:pos="1701"/>
        </w:tabs>
        <w:ind w:left="2880" w:hanging="1179"/>
        <w:rPr>
          <w:rFonts w:ascii="Arial" w:hAnsi="Arial" w:cs="Arial"/>
          <w:sz w:val="24"/>
          <w:szCs w:val="24"/>
        </w:rPr>
      </w:pPr>
    </w:p>
    <w:p w:rsidR="002E1019" w:rsidRPr="002A2229" w:rsidRDefault="007702C5" w:rsidP="001323BD">
      <w:pPr>
        <w:pStyle w:val="ListParagraph"/>
        <w:numPr>
          <w:ilvl w:val="3"/>
          <w:numId w:val="1"/>
        </w:numPr>
        <w:tabs>
          <w:tab w:val="left" w:pos="1134"/>
          <w:tab w:val="left" w:pos="1701"/>
        </w:tabs>
        <w:ind w:left="1134" w:firstLine="0"/>
        <w:rPr>
          <w:rFonts w:ascii="Arial" w:hAnsi="Arial" w:cs="Arial"/>
          <w:b/>
          <w:sz w:val="24"/>
          <w:szCs w:val="24"/>
        </w:rPr>
      </w:pPr>
      <w:r w:rsidRPr="002A2229">
        <w:rPr>
          <w:rFonts w:ascii="Arial" w:hAnsi="Arial" w:cs="Arial"/>
          <w:b/>
          <w:sz w:val="24"/>
          <w:szCs w:val="24"/>
        </w:rPr>
        <w:t xml:space="preserve">RAF </w:t>
      </w:r>
      <w:r w:rsidR="000209FF" w:rsidRPr="002A2229">
        <w:rPr>
          <w:rFonts w:ascii="Arial" w:hAnsi="Arial" w:cs="Arial"/>
          <w:sz w:val="24"/>
          <w:szCs w:val="24"/>
        </w:rPr>
        <w:t>–</w:t>
      </w:r>
      <w:r w:rsidRPr="002A2229">
        <w:rPr>
          <w:rFonts w:ascii="Arial" w:hAnsi="Arial" w:cs="Arial"/>
          <w:sz w:val="24"/>
          <w:szCs w:val="24"/>
        </w:rPr>
        <w:t xml:space="preserve"> </w:t>
      </w:r>
      <w:r w:rsidR="000209FF" w:rsidRPr="002A2229">
        <w:rPr>
          <w:rFonts w:ascii="Arial" w:hAnsi="Arial" w:cs="Arial"/>
          <w:sz w:val="24"/>
          <w:szCs w:val="24"/>
        </w:rPr>
        <w:t>No 1 S</w:t>
      </w:r>
      <w:r w:rsidR="002E353E" w:rsidRPr="002A2229">
        <w:rPr>
          <w:rFonts w:ascii="Arial" w:hAnsi="Arial" w:cs="Arial"/>
          <w:sz w:val="24"/>
          <w:szCs w:val="24"/>
        </w:rPr>
        <w:t xml:space="preserve">ervice Dress Uniform </w:t>
      </w:r>
      <w:r w:rsidR="00C81F28" w:rsidRPr="002A2229">
        <w:rPr>
          <w:rFonts w:ascii="Arial" w:hAnsi="Arial" w:cs="Arial"/>
          <w:sz w:val="24"/>
          <w:szCs w:val="24"/>
        </w:rPr>
        <w:t xml:space="preserve">and </w:t>
      </w:r>
      <w:r w:rsidR="005700A1" w:rsidRPr="002A2229">
        <w:rPr>
          <w:rFonts w:ascii="Arial" w:hAnsi="Arial" w:cs="Arial"/>
          <w:sz w:val="24"/>
          <w:szCs w:val="24"/>
        </w:rPr>
        <w:t xml:space="preserve">No </w:t>
      </w:r>
      <w:r w:rsidR="004A35A4" w:rsidRPr="002A2229">
        <w:rPr>
          <w:rFonts w:ascii="Arial" w:hAnsi="Arial" w:cs="Arial"/>
          <w:sz w:val="24"/>
          <w:szCs w:val="24"/>
        </w:rPr>
        <w:t xml:space="preserve">2B SD </w:t>
      </w:r>
      <w:r w:rsidR="002D4BAF" w:rsidRPr="002A2229">
        <w:rPr>
          <w:rFonts w:ascii="Arial" w:hAnsi="Arial" w:cs="Arial"/>
          <w:sz w:val="24"/>
          <w:szCs w:val="24"/>
        </w:rPr>
        <w:t>(short sleeve</w:t>
      </w:r>
      <w:r w:rsidR="006219D8" w:rsidRPr="002A2229">
        <w:rPr>
          <w:rFonts w:ascii="Arial" w:hAnsi="Arial" w:cs="Arial"/>
          <w:sz w:val="24"/>
          <w:szCs w:val="24"/>
        </w:rPr>
        <w:t xml:space="preserve">d) </w:t>
      </w:r>
      <w:r w:rsidR="002D27BE" w:rsidRPr="002A2229">
        <w:rPr>
          <w:rFonts w:ascii="Arial" w:hAnsi="Arial" w:cs="Arial"/>
          <w:sz w:val="24"/>
          <w:szCs w:val="24"/>
        </w:rPr>
        <w:t xml:space="preserve">routine </w:t>
      </w:r>
      <w:r w:rsidR="000819C0" w:rsidRPr="002A2229">
        <w:rPr>
          <w:rFonts w:ascii="Arial" w:hAnsi="Arial" w:cs="Arial"/>
          <w:sz w:val="24"/>
          <w:szCs w:val="24"/>
        </w:rPr>
        <w:t xml:space="preserve">Working Dress </w:t>
      </w:r>
      <w:r w:rsidR="00AD3705" w:rsidRPr="002A2229">
        <w:rPr>
          <w:rFonts w:ascii="Arial" w:hAnsi="Arial" w:cs="Arial"/>
          <w:sz w:val="24"/>
          <w:szCs w:val="24"/>
        </w:rPr>
        <w:t xml:space="preserve">Uniform </w:t>
      </w:r>
      <w:r w:rsidR="00443D41" w:rsidRPr="002A2229">
        <w:rPr>
          <w:rFonts w:ascii="Arial" w:hAnsi="Arial" w:cs="Arial"/>
          <w:sz w:val="24"/>
          <w:szCs w:val="24"/>
        </w:rPr>
        <w:t xml:space="preserve">with No 1 SD </w:t>
      </w:r>
      <w:r w:rsidR="00C01D32" w:rsidRPr="002A2229">
        <w:rPr>
          <w:rFonts w:ascii="Arial" w:hAnsi="Arial" w:cs="Arial"/>
          <w:sz w:val="24"/>
          <w:szCs w:val="24"/>
        </w:rPr>
        <w:t>Caps</w:t>
      </w:r>
      <w:r w:rsidR="007005E9" w:rsidRPr="002A2229">
        <w:rPr>
          <w:rFonts w:ascii="Arial" w:hAnsi="Arial" w:cs="Arial"/>
          <w:sz w:val="24"/>
          <w:szCs w:val="24"/>
        </w:rPr>
        <w:t>.</w:t>
      </w:r>
    </w:p>
    <w:p w:rsidR="007005E9" w:rsidRPr="002A2229" w:rsidRDefault="007005E9" w:rsidP="001323BD">
      <w:pPr>
        <w:pStyle w:val="ListParagraph"/>
        <w:tabs>
          <w:tab w:val="left" w:pos="1134"/>
          <w:tab w:val="left" w:pos="1701"/>
        </w:tabs>
        <w:ind w:left="2880" w:hanging="1179"/>
        <w:rPr>
          <w:rFonts w:ascii="Arial" w:hAnsi="Arial" w:cs="Arial"/>
          <w:sz w:val="24"/>
          <w:szCs w:val="24"/>
        </w:rPr>
      </w:pPr>
      <w:r w:rsidRPr="002A2229">
        <w:rPr>
          <w:rFonts w:ascii="Arial" w:hAnsi="Arial" w:cs="Arial"/>
          <w:sz w:val="24"/>
          <w:szCs w:val="24"/>
        </w:rPr>
        <w:t>A</w:t>
      </w:r>
      <w:r w:rsidR="007C02E7" w:rsidRPr="002A2229">
        <w:rPr>
          <w:rFonts w:ascii="Arial" w:hAnsi="Arial" w:cs="Arial"/>
          <w:sz w:val="24"/>
          <w:szCs w:val="24"/>
        </w:rPr>
        <w:t>P 1</w:t>
      </w:r>
      <w:r w:rsidR="00322AAD" w:rsidRPr="002A2229">
        <w:rPr>
          <w:rFonts w:ascii="Arial" w:hAnsi="Arial" w:cs="Arial"/>
          <w:sz w:val="24"/>
          <w:szCs w:val="24"/>
        </w:rPr>
        <w:t>358</w:t>
      </w:r>
      <w:r w:rsidR="009F5120" w:rsidRPr="002A2229">
        <w:rPr>
          <w:rFonts w:ascii="Arial" w:hAnsi="Arial" w:cs="Arial"/>
          <w:sz w:val="24"/>
          <w:szCs w:val="24"/>
        </w:rPr>
        <w:t xml:space="preserve">, </w:t>
      </w:r>
      <w:r w:rsidR="00381019" w:rsidRPr="002A2229">
        <w:rPr>
          <w:rFonts w:ascii="Arial" w:hAnsi="Arial" w:cs="Arial"/>
          <w:sz w:val="24"/>
          <w:szCs w:val="24"/>
        </w:rPr>
        <w:t>Chap 2</w:t>
      </w:r>
      <w:r w:rsidR="003225C4" w:rsidRPr="002A2229">
        <w:rPr>
          <w:rFonts w:ascii="Arial" w:hAnsi="Arial" w:cs="Arial"/>
          <w:sz w:val="24"/>
          <w:szCs w:val="24"/>
        </w:rPr>
        <w:t xml:space="preserve"> refers.</w:t>
      </w:r>
    </w:p>
    <w:p w:rsidR="00DC20C4" w:rsidRPr="002A2229" w:rsidRDefault="00DC20C4" w:rsidP="001323BD">
      <w:pPr>
        <w:pStyle w:val="ListParagraph"/>
        <w:tabs>
          <w:tab w:val="left" w:pos="1134"/>
          <w:tab w:val="left" w:pos="1701"/>
        </w:tabs>
        <w:ind w:left="2880" w:hanging="1179"/>
        <w:rPr>
          <w:rFonts w:ascii="Arial" w:hAnsi="Arial" w:cs="Arial"/>
          <w:sz w:val="24"/>
          <w:szCs w:val="24"/>
        </w:rPr>
      </w:pPr>
    </w:p>
    <w:p w:rsidR="003C7C81" w:rsidRPr="002A2229" w:rsidRDefault="00DC20C4" w:rsidP="00741752">
      <w:pPr>
        <w:spacing w:before="87" w:after="8" w:line="271" w:lineRule="exact"/>
        <w:ind w:left="567" w:right="-567"/>
        <w:rPr>
          <w:rFonts w:ascii="Arial" w:eastAsia="Arial" w:hAnsi="Arial" w:cs="Arial"/>
          <w:color w:val="000000"/>
          <w:sz w:val="24"/>
          <w:szCs w:val="24"/>
        </w:rPr>
      </w:pPr>
      <w:r w:rsidRPr="002A2229">
        <w:rPr>
          <w:rFonts w:ascii="Arial" w:eastAsia="Arial" w:hAnsi="Arial" w:cs="Arial"/>
          <w:color w:val="000000"/>
          <w:w w:val="97"/>
          <w:sz w:val="24"/>
          <w:szCs w:val="24"/>
        </w:rPr>
        <w:t>If in any doubt of the required uniform, individuals are to contact their respective</w:t>
      </w:r>
      <w:r w:rsidRPr="002A2229">
        <w:rPr>
          <w:rFonts w:ascii="Arial" w:eastAsia="Arial" w:hAnsi="Arial" w:cs="Arial"/>
          <w:color w:val="000000"/>
          <w:sz w:val="24"/>
          <w:szCs w:val="24"/>
        </w:rPr>
        <w:t> </w:t>
      </w:r>
      <w:r w:rsidRPr="002A2229">
        <w:rPr>
          <w:rFonts w:ascii="Arial" w:hAnsi="Arial" w:cs="Arial"/>
          <w:sz w:val="24"/>
          <w:szCs w:val="24"/>
        </w:rPr>
        <w:br/>
      </w:r>
      <w:r w:rsidRPr="002A2229">
        <w:rPr>
          <w:rFonts w:ascii="Arial" w:eastAsia="Arial" w:hAnsi="Arial" w:cs="Arial"/>
          <w:color w:val="000000"/>
          <w:w w:val="97"/>
          <w:sz w:val="24"/>
          <w:szCs w:val="24"/>
        </w:rPr>
        <w:t>Service repr</w:t>
      </w:r>
      <w:r w:rsidR="00EA38B7" w:rsidRPr="002A2229">
        <w:rPr>
          <w:rFonts w:ascii="Arial" w:eastAsia="Arial" w:hAnsi="Arial" w:cs="Arial"/>
          <w:color w:val="000000"/>
          <w:w w:val="97"/>
          <w:sz w:val="24"/>
          <w:szCs w:val="24"/>
        </w:rPr>
        <w:t>esentative listed in paragraph 8</w:t>
      </w:r>
      <w:r w:rsidRPr="002A2229">
        <w:rPr>
          <w:rFonts w:ascii="Arial" w:eastAsia="Arial" w:hAnsi="Arial" w:cs="Arial"/>
          <w:color w:val="000000"/>
          <w:w w:val="97"/>
          <w:sz w:val="24"/>
          <w:szCs w:val="24"/>
        </w:rPr>
        <w:t>. </w:t>
      </w:r>
      <w:r w:rsidRPr="002A2229">
        <w:rPr>
          <w:rFonts w:ascii="Arial" w:eastAsia="Arial" w:hAnsi="Arial" w:cs="Arial"/>
          <w:b/>
          <w:bCs/>
          <w:color w:val="000000"/>
          <w:w w:val="97"/>
          <w:sz w:val="24"/>
          <w:szCs w:val="24"/>
        </w:rPr>
        <w:t>Combat uniform (PCSCU) is not to</w:t>
      </w:r>
      <w:r w:rsidRPr="002A2229">
        <w:rPr>
          <w:rFonts w:ascii="Arial" w:eastAsia="Arial" w:hAnsi="Arial" w:cs="Arial"/>
          <w:b/>
          <w:bCs/>
          <w:color w:val="000000"/>
          <w:sz w:val="24"/>
          <w:szCs w:val="24"/>
        </w:rPr>
        <w:t> </w:t>
      </w:r>
      <w:r w:rsidRPr="002A2229">
        <w:rPr>
          <w:rFonts w:ascii="Arial" w:eastAsia="Arial" w:hAnsi="Arial" w:cs="Arial"/>
          <w:b/>
          <w:bCs/>
          <w:color w:val="000000"/>
          <w:w w:val="98"/>
          <w:sz w:val="24"/>
          <w:szCs w:val="24"/>
        </w:rPr>
        <w:t>be worn</w:t>
      </w:r>
      <w:r w:rsidR="00741752" w:rsidRPr="002A2229">
        <w:rPr>
          <w:rFonts w:ascii="Arial" w:eastAsia="Arial" w:hAnsi="Arial" w:cs="Arial"/>
          <w:b/>
          <w:bCs/>
          <w:color w:val="000000"/>
          <w:w w:val="98"/>
          <w:sz w:val="24"/>
          <w:szCs w:val="24"/>
        </w:rPr>
        <w:t xml:space="preserve"> </w:t>
      </w:r>
      <w:r w:rsidRPr="002A2229">
        <w:rPr>
          <w:rFonts w:ascii="Arial" w:eastAsia="Arial" w:hAnsi="Arial" w:cs="Arial"/>
          <w:b/>
          <w:bCs/>
          <w:color w:val="000000"/>
          <w:w w:val="98"/>
          <w:sz w:val="24"/>
          <w:szCs w:val="24"/>
        </w:rPr>
        <w:t>at any time.</w:t>
      </w:r>
      <w:r w:rsidRPr="002A2229">
        <w:rPr>
          <w:rFonts w:ascii="Arial" w:eastAsia="Arial" w:hAnsi="Arial" w:cs="Arial"/>
          <w:color w:val="000000"/>
          <w:w w:val="89"/>
          <w:sz w:val="24"/>
          <w:szCs w:val="24"/>
        </w:rPr>
        <w:t> </w:t>
      </w:r>
      <w:r w:rsidRPr="002A2229">
        <w:rPr>
          <w:rFonts w:ascii="Arial" w:eastAsia="Arial" w:hAnsi="Arial" w:cs="Arial"/>
          <w:color w:val="000000"/>
          <w:sz w:val="24"/>
          <w:szCs w:val="24"/>
        </w:rPr>
        <w:t> </w:t>
      </w:r>
    </w:p>
    <w:p w:rsidR="00741752" w:rsidRPr="002A2229" w:rsidRDefault="00741752" w:rsidP="00741752">
      <w:pPr>
        <w:spacing w:before="87" w:after="8" w:line="271" w:lineRule="exact"/>
        <w:ind w:right="-567"/>
        <w:rPr>
          <w:sz w:val="24"/>
          <w:szCs w:val="24"/>
        </w:rPr>
      </w:pPr>
    </w:p>
    <w:p w:rsidR="003C7C81" w:rsidRPr="002A2229" w:rsidRDefault="00F04AE3" w:rsidP="00A42AAC">
      <w:pPr>
        <w:pStyle w:val="ListParagraph"/>
        <w:numPr>
          <w:ilvl w:val="1"/>
          <w:numId w:val="1"/>
        </w:numPr>
        <w:tabs>
          <w:tab w:val="left" w:pos="1134"/>
          <w:tab w:val="left" w:pos="1701"/>
        </w:tabs>
        <w:ind w:left="567" w:firstLine="0"/>
        <w:rPr>
          <w:rFonts w:ascii="Arial" w:hAnsi="Arial" w:cs="Arial"/>
          <w:sz w:val="24"/>
          <w:szCs w:val="24"/>
        </w:rPr>
      </w:pPr>
      <w:r w:rsidRPr="002A2229">
        <w:rPr>
          <w:rFonts w:ascii="Arial" w:hAnsi="Arial" w:cs="Arial"/>
          <w:b/>
          <w:sz w:val="24"/>
          <w:szCs w:val="24"/>
        </w:rPr>
        <w:t>Transport</w:t>
      </w:r>
      <w:r w:rsidRPr="002A2229">
        <w:rPr>
          <w:rFonts w:ascii="Arial" w:hAnsi="Arial" w:cs="Arial"/>
          <w:sz w:val="24"/>
          <w:szCs w:val="24"/>
        </w:rPr>
        <w:t xml:space="preserve">. </w:t>
      </w:r>
      <w:r w:rsidR="00FE7ECA" w:rsidRPr="002A2229">
        <w:rPr>
          <w:rFonts w:ascii="Arial" w:hAnsi="Arial" w:cs="Arial"/>
          <w:sz w:val="24"/>
          <w:szCs w:val="24"/>
        </w:rPr>
        <w:t xml:space="preserve">Free parking is available in the official car park on Sunday </w:t>
      </w:r>
      <w:r w:rsidR="00A42AAC" w:rsidRPr="002A2229">
        <w:rPr>
          <w:rFonts w:ascii="Arial" w:hAnsi="Arial" w:cs="Arial"/>
          <w:sz w:val="24"/>
          <w:szCs w:val="24"/>
        </w:rPr>
        <w:t>30</w:t>
      </w:r>
      <w:r w:rsidR="00FE7ECA" w:rsidRPr="002A2229">
        <w:rPr>
          <w:rFonts w:ascii="Arial" w:hAnsi="Arial" w:cs="Arial"/>
          <w:sz w:val="24"/>
          <w:szCs w:val="24"/>
        </w:rPr>
        <w:t xml:space="preserve"> Ju</w:t>
      </w:r>
      <w:r w:rsidR="00A42AAC" w:rsidRPr="002A2229">
        <w:rPr>
          <w:rFonts w:ascii="Arial" w:hAnsi="Arial" w:cs="Arial"/>
          <w:sz w:val="24"/>
          <w:szCs w:val="24"/>
        </w:rPr>
        <w:t>ne</w:t>
      </w:r>
      <w:r w:rsidR="00FE7ECA" w:rsidRPr="002A2229">
        <w:rPr>
          <w:rFonts w:ascii="Arial" w:hAnsi="Arial" w:cs="Arial"/>
          <w:sz w:val="24"/>
          <w:szCs w:val="24"/>
        </w:rPr>
        <w:t xml:space="preserve"> 201</w:t>
      </w:r>
      <w:r w:rsidR="00A42AAC" w:rsidRPr="002A2229">
        <w:rPr>
          <w:rFonts w:ascii="Arial" w:hAnsi="Arial" w:cs="Arial"/>
          <w:sz w:val="24"/>
          <w:szCs w:val="24"/>
        </w:rPr>
        <w:t>9</w:t>
      </w:r>
      <w:r w:rsidR="00FE7ECA" w:rsidRPr="002A2229">
        <w:rPr>
          <w:rFonts w:ascii="Arial" w:hAnsi="Arial" w:cs="Arial"/>
          <w:sz w:val="24"/>
          <w:szCs w:val="24"/>
        </w:rPr>
        <w:t xml:space="preserve"> only. </w:t>
      </w:r>
      <w:r w:rsidR="004830F3" w:rsidRPr="002A2229">
        <w:rPr>
          <w:rFonts w:ascii="Arial" w:hAnsi="Arial" w:cs="Arial"/>
          <w:sz w:val="24"/>
          <w:szCs w:val="24"/>
        </w:rPr>
        <w:t>D</w:t>
      </w:r>
      <w:r w:rsidR="00FE7ECA" w:rsidRPr="002A2229">
        <w:rPr>
          <w:rFonts w:ascii="Arial" w:hAnsi="Arial" w:cs="Arial"/>
          <w:sz w:val="24"/>
          <w:szCs w:val="24"/>
        </w:rPr>
        <w:t>uring the Championships</w:t>
      </w:r>
      <w:r w:rsidR="00FD2FCA" w:rsidRPr="002A2229">
        <w:rPr>
          <w:rFonts w:ascii="Arial" w:hAnsi="Arial" w:cs="Arial"/>
          <w:sz w:val="24"/>
          <w:szCs w:val="24"/>
        </w:rPr>
        <w:t xml:space="preserve"> personnel </w:t>
      </w:r>
      <w:r w:rsidR="00FE7ECA" w:rsidRPr="002A2229">
        <w:rPr>
          <w:rFonts w:ascii="Arial" w:hAnsi="Arial" w:cs="Arial"/>
          <w:sz w:val="24"/>
          <w:szCs w:val="24"/>
        </w:rPr>
        <w:t>are to make their</w:t>
      </w:r>
      <w:r w:rsidR="00FD2FCA" w:rsidRPr="002A2229">
        <w:rPr>
          <w:rFonts w:ascii="Arial" w:hAnsi="Arial" w:cs="Arial"/>
          <w:sz w:val="24"/>
          <w:szCs w:val="24"/>
        </w:rPr>
        <w:t xml:space="preserve"> </w:t>
      </w:r>
      <w:r w:rsidR="00FD2FCA" w:rsidRPr="002A2229">
        <w:rPr>
          <w:rFonts w:ascii="Arial" w:hAnsi="Arial" w:cs="Arial"/>
          <w:noProof/>
          <w:sz w:val="24"/>
          <w:szCs w:val="24"/>
        </w:rPr>
        <w:t>own</w:t>
      </w:r>
      <w:r w:rsidR="00691355" w:rsidRPr="002A2229">
        <w:rPr>
          <w:rFonts w:ascii="Arial" w:hAnsi="Arial" w:cs="Arial"/>
          <w:sz w:val="24"/>
          <w:szCs w:val="24"/>
        </w:rPr>
        <w:t xml:space="preserve"> </w:t>
      </w:r>
      <w:r w:rsidR="00FE7ECA" w:rsidRPr="002A2229">
        <w:rPr>
          <w:rFonts w:ascii="Arial" w:hAnsi="Arial" w:cs="Arial"/>
          <w:sz w:val="24"/>
          <w:szCs w:val="24"/>
        </w:rPr>
        <w:t xml:space="preserve">arrangements for </w:t>
      </w:r>
      <w:r w:rsidR="00FD2FCA" w:rsidRPr="002A2229">
        <w:rPr>
          <w:rFonts w:ascii="Arial" w:hAnsi="Arial" w:cs="Arial"/>
          <w:noProof/>
          <w:sz w:val="24"/>
          <w:szCs w:val="24"/>
        </w:rPr>
        <w:t>p</w:t>
      </w:r>
      <w:r w:rsidR="00FE7ECA" w:rsidRPr="002A2229">
        <w:rPr>
          <w:rFonts w:ascii="Arial" w:hAnsi="Arial" w:cs="Arial"/>
          <w:noProof/>
          <w:sz w:val="24"/>
          <w:szCs w:val="24"/>
        </w:rPr>
        <w:t>arking</w:t>
      </w:r>
      <w:r w:rsidR="00FE7ECA" w:rsidRPr="002A2229">
        <w:rPr>
          <w:rFonts w:ascii="Arial" w:hAnsi="Arial" w:cs="Arial"/>
          <w:sz w:val="24"/>
          <w:szCs w:val="24"/>
        </w:rPr>
        <w:t xml:space="preserve">. </w:t>
      </w:r>
      <w:r w:rsidR="00FD2FCA" w:rsidRPr="002A2229">
        <w:rPr>
          <w:rFonts w:ascii="Arial" w:hAnsi="Arial" w:cs="Arial"/>
          <w:sz w:val="24"/>
          <w:szCs w:val="24"/>
        </w:rPr>
        <w:t xml:space="preserve">No official </w:t>
      </w:r>
      <w:r w:rsidR="00FD2FCA" w:rsidRPr="002A2229">
        <w:rPr>
          <w:rFonts w:ascii="Arial" w:hAnsi="Arial" w:cs="Arial"/>
          <w:noProof/>
          <w:sz w:val="24"/>
          <w:szCs w:val="24"/>
        </w:rPr>
        <w:t>transportation</w:t>
      </w:r>
      <w:r w:rsidR="00FD2FCA" w:rsidRPr="002A2229">
        <w:rPr>
          <w:rFonts w:ascii="Arial" w:hAnsi="Arial" w:cs="Arial"/>
          <w:sz w:val="24"/>
          <w:szCs w:val="24"/>
        </w:rPr>
        <w:t xml:space="preserve"> will be put on. </w:t>
      </w:r>
      <w:r w:rsidR="00FE7ECA" w:rsidRPr="002A2229">
        <w:rPr>
          <w:rFonts w:ascii="Arial" w:hAnsi="Arial" w:cs="Arial"/>
          <w:sz w:val="24"/>
          <w:szCs w:val="24"/>
        </w:rPr>
        <w:t xml:space="preserve">There will be an opportunity to use the Staff Park and Ride facility (between Raynes Park and the AELTC Wimbledon). </w:t>
      </w:r>
      <w:r w:rsidR="000603BF" w:rsidRPr="002A2229">
        <w:rPr>
          <w:rFonts w:ascii="Arial" w:hAnsi="Arial" w:cs="Arial"/>
          <w:sz w:val="24"/>
          <w:szCs w:val="24"/>
        </w:rPr>
        <w:t>The Service Stewards Administrative Instruction will include further details.</w:t>
      </w:r>
    </w:p>
    <w:p w:rsidR="0078501E" w:rsidRPr="002A2229" w:rsidRDefault="0078501E" w:rsidP="0078501E">
      <w:pPr>
        <w:pStyle w:val="ListParagraph"/>
        <w:tabs>
          <w:tab w:val="left" w:pos="1134"/>
          <w:tab w:val="left" w:pos="1701"/>
        </w:tabs>
        <w:ind w:left="567"/>
        <w:rPr>
          <w:rFonts w:ascii="Arial" w:hAnsi="Arial" w:cs="Arial"/>
          <w:sz w:val="24"/>
          <w:szCs w:val="24"/>
        </w:rPr>
      </w:pPr>
    </w:p>
    <w:p w:rsidR="008332F0" w:rsidRPr="002A2229" w:rsidRDefault="0078501E" w:rsidP="008332F0">
      <w:pPr>
        <w:pStyle w:val="ListParagraph"/>
        <w:numPr>
          <w:ilvl w:val="1"/>
          <w:numId w:val="1"/>
        </w:numPr>
        <w:tabs>
          <w:tab w:val="left" w:pos="1134"/>
          <w:tab w:val="left" w:pos="1701"/>
        </w:tabs>
        <w:ind w:left="567" w:firstLine="0"/>
        <w:rPr>
          <w:rFonts w:ascii="Arial" w:hAnsi="Arial" w:cs="Arial"/>
          <w:sz w:val="24"/>
          <w:szCs w:val="24"/>
        </w:rPr>
      </w:pPr>
      <w:r w:rsidRPr="002A2229">
        <w:rPr>
          <w:rFonts w:ascii="Arial" w:hAnsi="Arial" w:cs="Arial"/>
          <w:b/>
          <w:noProof/>
          <w:sz w:val="24"/>
          <w:szCs w:val="24"/>
        </w:rPr>
        <w:t>Subsistence Allowance</w:t>
      </w:r>
      <w:r w:rsidRPr="002A2229">
        <w:rPr>
          <w:rFonts w:ascii="Arial" w:hAnsi="Arial" w:cs="Arial"/>
          <w:noProof/>
          <w:sz w:val="24"/>
          <w:szCs w:val="24"/>
        </w:rPr>
        <w:t>.</w:t>
      </w:r>
      <w:r w:rsidRPr="002A2229">
        <w:rPr>
          <w:rFonts w:ascii="Arial" w:hAnsi="Arial" w:cs="Arial"/>
          <w:sz w:val="24"/>
          <w:szCs w:val="24"/>
        </w:rPr>
        <w:t xml:space="preserve"> The AELTC will pay a daily rate for both </w:t>
      </w:r>
      <w:r w:rsidR="00741752" w:rsidRPr="002A2229">
        <w:rPr>
          <w:rFonts w:ascii="Arial" w:hAnsi="Arial" w:cs="Arial"/>
          <w:sz w:val="24"/>
          <w:szCs w:val="24"/>
        </w:rPr>
        <w:t xml:space="preserve">accommodation and </w:t>
      </w:r>
      <w:r w:rsidRPr="002A2229">
        <w:rPr>
          <w:rFonts w:ascii="Arial" w:hAnsi="Arial" w:cs="Arial"/>
          <w:sz w:val="24"/>
          <w:szCs w:val="24"/>
        </w:rPr>
        <w:t xml:space="preserve">food allowance for each day of the Championships. The </w:t>
      </w:r>
      <w:r w:rsidRPr="002A2229">
        <w:rPr>
          <w:rFonts w:ascii="Arial" w:hAnsi="Arial" w:cs="Arial"/>
          <w:noProof/>
          <w:sz w:val="24"/>
          <w:szCs w:val="24"/>
        </w:rPr>
        <w:t>rates</w:t>
      </w:r>
      <w:r w:rsidRPr="002A2229">
        <w:rPr>
          <w:rFonts w:ascii="Arial" w:hAnsi="Arial" w:cs="Arial"/>
          <w:sz w:val="24"/>
          <w:szCs w:val="24"/>
        </w:rPr>
        <w:t xml:space="preserve"> for 201</w:t>
      </w:r>
      <w:r w:rsidR="00167513" w:rsidRPr="002A2229">
        <w:rPr>
          <w:rFonts w:ascii="Arial" w:hAnsi="Arial" w:cs="Arial"/>
          <w:sz w:val="24"/>
          <w:szCs w:val="24"/>
        </w:rPr>
        <w:t>9</w:t>
      </w:r>
      <w:r w:rsidR="00CE527B" w:rsidRPr="002A2229">
        <w:rPr>
          <w:rFonts w:ascii="Arial" w:hAnsi="Arial" w:cs="Arial"/>
          <w:sz w:val="24"/>
          <w:szCs w:val="24"/>
        </w:rPr>
        <w:t xml:space="preserve"> are £110</w:t>
      </w:r>
      <w:r w:rsidRPr="002A2229">
        <w:rPr>
          <w:rFonts w:ascii="Arial" w:hAnsi="Arial" w:cs="Arial"/>
          <w:sz w:val="24"/>
          <w:szCs w:val="24"/>
        </w:rPr>
        <w:t>.</w:t>
      </w:r>
      <w:r w:rsidR="00CE527B" w:rsidRPr="002A2229">
        <w:rPr>
          <w:rFonts w:ascii="Arial" w:hAnsi="Arial" w:cs="Arial"/>
          <w:sz w:val="24"/>
          <w:szCs w:val="24"/>
        </w:rPr>
        <w:t>5</w:t>
      </w:r>
      <w:r w:rsidRPr="002A2229">
        <w:rPr>
          <w:rFonts w:ascii="Arial" w:hAnsi="Arial" w:cs="Arial"/>
          <w:sz w:val="24"/>
          <w:szCs w:val="24"/>
        </w:rPr>
        <w:t xml:space="preserve">0 per day </w:t>
      </w:r>
      <w:r w:rsidR="00741752" w:rsidRPr="002A2229">
        <w:rPr>
          <w:rFonts w:ascii="Arial" w:hAnsi="Arial" w:cs="Arial"/>
          <w:sz w:val="24"/>
          <w:szCs w:val="24"/>
        </w:rPr>
        <w:t>p</w:t>
      </w:r>
      <w:r w:rsidRPr="002A2229">
        <w:rPr>
          <w:rFonts w:ascii="Arial" w:hAnsi="Arial" w:cs="Arial"/>
          <w:sz w:val="24"/>
          <w:szCs w:val="24"/>
        </w:rPr>
        <w:t>aid for Accommodation Subsistence and £18.00 per day for Food Subsistence as a</w:t>
      </w:r>
      <w:r w:rsidR="00741752" w:rsidRPr="002A2229">
        <w:rPr>
          <w:rFonts w:ascii="Arial" w:hAnsi="Arial" w:cs="Arial"/>
          <w:sz w:val="24"/>
          <w:szCs w:val="24"/>
        </w:rPr>
        <w:t xml:space="preserve"> </w:t>
      </w:r>
      <w:r w:rsidRPr="002A2229">
        <w:rPr>
          <w:rFonts w:ascii="Arial" w:hAnsi="Arial" w:cs="Arial"/>
          <w:sz w:val="24"/>
          <w:szCs w:val="24"/>
        </w:rPr>
        <w:t xml:space="preserve">contribution towards </w:t>
      </w:r>
      <w:r w:rsidR="00167513" w:rsidRPr="002A2229">
        <w:rPr>
          <w:rFonts w:ascii="Arial" w:hAnsi="Arial" w:cs="Arial"/>
          <w:sz w:val="24"/>
          <w:szCs w:val="24"/>
        </w:rPr>
        <w:t>meals.</w:t>
      </w:r>
      <w:r w:rsidRPr="002A2229">
        <w:rPr>
          <w:rFonts w:ascii="Arial" w:hAnsi="Arial" w:cs="Arial"/>
          <w:sz w:val="24"/>
          <w:szCs w:val="24"/>
        </w:rPr>
        <w:t xml:space="preserve"> Where play continues beyond 2200hrs, additional subsistence will </w:t>
      </w:r>
      <w:r w:rsidRPr="002A2229">
        <w:rPr>
          <w:rFonts w:ascii="Arial" w:hAnsi="Arial" w:cs="Arial"/>
          <w:noProof/>
          <w:sz w:val="24"/>
          <w:szCs w:val="24"/>
        </w:rPr>
        <w:t>be paid</w:t>
      </w:r>
      <w:r w:rsidRPr="002A2229">
        <w:rPr>
          <w:rFonts w:ascii="Arial" w:hAnsi="Arial" w:cs="Arial"/>
          <w:sz w:val="24"/>
          <w:szCs w:val="24"/>
        </w:rPr>
        <w:t xml:space="preserve"> by the AELTC. The accommodation element of the subsistence allowance is paid directly to individual bank accounts via BACS at the end of both the first and second week. The Food Element will </w:t>
      </w:r>
      <w:r w:rsidRPr="002A2229">
        <w:rPr>
          <w:rFonts w:ascii="Arial" w:hAnsi="Arial" w:cs="Arial"/>
          <w:noProof/>
          <w:sz w:val="24"/>
          <w:szCs w:val="24"/>
        </w:rPr>
        <w:t>be delivered</w:t>
      </w:r>
      <w:r w:rsidRPr="002A2229">
        <w:rPr>
          <w:rFonts w:ascii="Arial" w:hAnsi="Arial" w:cs="Arial"/>
          <w:sz w:val="24"/>
          <w:szCs w:val="24"/>
        </w:rPr>
        <w:t xml:space="preserve"> through a Swipe Card which can be used by Service</w:t>
      </w:r>
      <w:r w:rsidR="00E56D7E" w:rsidRPr="002A2229">
        <w:rPr>
          <w:rFonts w:ascii="Arial" w:hAnsi="Arial" w:cs="Arial"/>
          <w:sz w:val="24"/>
          <w:szCs w:val="24"/>
        </w:rPr>
        <w:t xml:space="preserve"> </w:t>
      </w:r>
      <w:r w:rsidRPr="002A2229">
        <w:rPr>
          <w:rFonts w:ascii="Arial" w:hAnsi="Arial" w:cs="Arial"/>
          <w:sz w:val="24"/>
          <w:szCs w:val="24"/>
        </w:rPr>
        <w:t xml:space="preserve">Stewards in certain restaurants </w:t>
      </w:r>
      <w:r w:rsidR="009A0CC5" w:rsidRPr="002A2229">
        <w:rPr>
          <w:rFonts w:ascii="Arial" w:hAnsi="Arial" w:cs="Arial"/>
          <w:sz w:val="24"/>
          <w:szCs w:val="24"/>
        </w:rPr>
        <w:t>with</w:t>
      </w:r>
      <w:r w:rsidRPr="002A2229">
        <w:rPr>
          <w:rFonts w:ascii="Arial" w:hAnsi="Arial" w:cs="Arial"/>
          <w:sz w:val="24"/>
          <w:szCs w:val="24"/>
        </w:rPr>
        <w:t>in Wimbledon</w:t>
      </w:r>
      <w:r w:rsidR="009A0CC5" w:rsidRPr="002A2229">
        <w:rPr>
          <w:rFonts w:ascii="Arial" w:hAnsi="Arial" w:cs="Arial"/>
          <w:sz w:val="24"/>
          <w:szCs w:val="24"/>
        </w:rPr>
        <w:t xml:space="preserve"> grounds</w:t>
      </w:r>
      <w:r w:rsidRPr="002A2229">
        <w:rPr>
          <w:rFonts w:ascii="Arial" w:hAnsi="Arial" w:cs="Arial"/>
          <w:sz w:val="24"/>
          <w:szCs w:val="24"/>
        </w:rPr>
        <w:t>. No travel or subsistence</w:t>
      </w:r>
      <w:r w:rsidR="00E56D7E" w:rsidRPr="002A2229">
        <w:rPr>
          <w:rFonts w:ascii="Arial" w:hAnsi="Arial" w:cs="Arial"/>
          <w:sz w:val="24"/>
          <w:szCs w:val="24"/>
        </w:rPr>
        <w:t xml:space="preserve"> </w:t>
      </w:r>
      <w:r w:rsidRPr="002A2229">
        <w:rPr>
          <w:rFonts w:ascii="Arial" w:hAnsi="Arial" w:cs="Arial"/>
          <w:sz w:val="24"/>
          <w:szCs w:val="24"/>
        </w:rPr>
        <w:t xml:space="preserve">reimbursement is to </w:t>
      </w:r>
      <w:r w:rsidRPr="002A2229">
        <w:rPr>
          <w:rFonts w:ascii="Arial" w:hAnsi="Arial" w:cs="Arial"/>
          <w:noProof/>
          <w:sz w:val="24"/>
          <w:szCs w:val="24"/>
        </w:rPr>
        <w:t>be claimed</w:t>
      </w:r>
      <w:r w:rsidRPr="002A2229">
        <w:rPr>
          <w:rFonts w:ascii="Arial" w:hAnsi="Arial" w:cs="Arial"/>
          <w:sz w:val="24"/>
          <w:szCs w:val="24"/>
        </w:rPr>
        <w:t xml:space="preserve"> through JPA or </w:t>
      </w:r>
      <w:r w:rsidR="009A0CC5" w:rsidRPr="002A2229">
        <w:rPr>
          <w:rFonts w:ascii="Arial" w:hAnsi="Arial" w:cs="Arial"/>
          <w:sz w:val="24"/>
          <w:szCs w:val="24"/>
        </w:rPr>
        <w:t xml:space="preserve">other </w:t>
      </w:r>
      <w:r w:rsidRPr="002A2229">
        <w:rPr>
          <w:rFonts w:ascii="Arial" w:hAnsi="Arial" w:cs="Arial"/>
          <w:sz w:val="24"/>
          <w:szCs w:val="24"/>
        </w:rPr>
        <w:t>military sources</w:t>
      </w:r>
      <w:r w:rsidR="00D850AB" w:rsidRPr="002A2229">
        <w:rPr>
          <w:rFonts w:ascii="Arial" w:hAnsi="Arial" w:cs="Arial"/>
          <w:noProof/>
          <w:sz w:val="24"/>
          <w:szCs w:val="24"/>
        </w:rPr>
        <w:t>;</w:t>
      </w:r>
      <w:r w:rsidRPr="002A2229">
        <w:rPr>
          <w:rFonts w:ascii="Arial" w:hAnsi="Arial" w:cs="Arial"/>
          <w:noProof/>
          <w:sz w:val="24"/>
          <w:szCs w:val="24"/>
        </w:rPr>
        <w:t xml:space="preserve"> this</w:t>
      </w:r>
      <w:r w:rsidRPr="002A2229">
        <w:rPr>
          <w:rFonts w:ascii="Arial" w:hAnsi="Arial" w:cs="Arial"/>
          <w:sz w:val="24"/>
          <w:szCs w:val="24"/>
        </w:rPr>
        <w:t xml:space="preserve"> includes</w:t>
      </w:r>
      <w:r w:rsidR="00E56D7E" w:rsidRPr="002A2229">
        <w:rPr>
          <w:rFonts w:ascii="Arial" w:hAnsi="Arial" w:cs="Arial"/>
          <w:sz w:val="24"/>
          <w:szCs w:val="24"/>
        </w:rPr>
        <w:t xml:space="preserve"> the </w:t>
      </w:r>
      <w:r w:rsidRPr="002A2229">
        <w:rPr>
          <w:rFonts w:ascii="Arial" w:hAnsi="Arial" w:cs="Arial"/>
          <w:sz w:val="24"/>
          <w:szCs w:val="24"/>
        </w:rPr>
        <w:t>booking travel via HRG</w:t>
      </w:r>
      <w:r w:rsidR="008332F0" w:rsidRPr="002A2229">
        <w:rPr>
          <w:rFonts w:ascii="Arial" w:hAnsi="Arial" w:cs="Arial"/>
          <w:sz w:val="24"/>
          <w:szCs w:val="24"/>
        </w:rPr>
        <w:t>.</w:t>
      </w:r>
    </w:p>
    <w:p w:rsidR="008332F0" w:rsidRPr="002A2229" w:rsidRDefault="008332F0" w:rsidP="008332F0">
      <w:pPr>
        <w:pStyle w:val="ListParagraph"/>
        <w:tabs>
          <w:tab w:val="left" w:pos="1134"/>
          <w:tab w:val="left" w:pos="1701"/>
        </w:tabs>
        <w:ind w:left="567"/>
        <w:rPr>
          <w:rFonts w:ascii="Arial" w:hAnsi="Arial" w:cs="Arial"/>
          <w:sz w:val="24"/>
          <w:szCs w:val="24"/>
        </w:rPr>
      </w:pPr>
    </w:p>
    <w:p w:rsidR="000E7042" w:rsidRPr="002A2229" w:rsidRDefault="009E6886" w:rsidP="000E7042">
      <w:pPr>
        <w:pStyle w:val="ListParagraph"/>
        <w:numPr>
          <w:ilvl w:val="1"/>
          <w:numId w:val="1"/>
        </w:numPr>
        <w:tabs>
          <w:tab w:val="left" w:pos="1134"/>
          <w:tab w:val="left" w:pos="1701"/>
        </w:tabs>
        <w:ind w:left="567" w:firstLine="0"/>
        <w:rPr>
          <w:rFonts w:ascii="Arial" w:hAnsi="Arial" w:cs="Arial"/>
          <w:sz w:val="24"/>
          <w:szCs w:val="24"/>
        </w:rPr>
      </w:pPr>
      <w:r w:rsidRPr="002A2229">
        <w:rPr>
          <w:rFonts w:ascii="Arial" w:hAnsi="Arial" w:cs="Arial"/>
          <w:b/>
          <w:sz w:val="24"/>
          <w:szCs w:val="24"/>
        </w:rPr>
        <w:t>Travel Allowance</w:t>
      </w:r>
      <w:r w:rsidRPr="002A2229">
        <w:rPr>
          <w:rFonts w:ascii="Arial" w:hAnsi="Arial" w:cs="Arial"/>
          <w:sz w:val="24"/>
          <w:szCs w:val="24"/>
        </w:rPr>
        <w:t xml:space="preserve">. Service Stewards will </w:t>
      </w:r>
      <w:r w:rsidR="009F4771" w:rsidRPr="002A2229">
        <w:rPr>
          <w:rFonts w:ascii="Arial" w:hAnsi="Arial" w:cs="Arial"/>
          <w:sz w:val="24"/>
          <w:szCs w:val="24"/>
        </w:rPr>
        <w:t xml:space="preserve">also </w:t>
      </w:r>
      <w:r w:rsidRPr="002A2229">
        <w:rPr>
          <w:rFonts w:ascii="Arial" w:hAnsi="Arial" w:cs="Arial"/>
          <w:sz w:val="24"/>
          <w:szCs w:val="24"/>
        </w:rPr>
        <w:t>be paid an allowance equivalent to</w:t>
      </w:r>
      <w:r w:rsidR="00E56D7E" w:rsidRPr="002A2229">
        <w:rPr>
          <w:rFonts w:ascii="Arial" w:hAnsi="Arial" w:cs="Arial"/>
          <w:sz w:val="24"/>
          <w:szCs w:val="24"/>
        </w:rPr>
        <w:t xml:space="preserve"> </w:t>
      </w:r>
      <w:r w:rsidRPr="002A2229">
        <w:rPr>
          <w:rFonts w:ascii="Arial" w:hAnsi="Arial" w:cs="Arial"/>
          <w:sz w:val="24"/>
          <w:szCs w:val="24"/>
        </w:rPr>
        <w:t xml:space="preserve">the cost of one second-class return rail ticket from their parent unit, as recorded on JPA, to Wimbledon (SW19). The travel allowance will </w:t>
      </w:r>
      <w:r w:rsidRPr="002A2229">
        <w:rPr>
          <w:rFonts w:ascii="Arial" w:hAnsi="Arial" w:cs="Arial"/>
          <w:noProof/>
          <w:sz w:val="24"/>
          <w:szCs w:val="24"/>
        </w:rPr>
        <w:t>be paid</w:t>
      </w:r>
      <w:r w:rsidRPr="002A2229">
        <w:rPr>
          <w:rFonts w:ascii="Arial" w:hAnsi="Arial" w:cs="Arial"/>
          <w:sz w:val="24"/>
          <w:szCs w:val="24"/>
        </w:rPr>
        <w:t xml:space="preserve"> via BACS to</w:t>
      </w:r>
      <w:r w:rsidR="00E56D7E" w:rsidRPr="002A2229">
        <w:rPr>
          <w:rFonts w:ascii="Arial" w:hAnsi="Arial" w:cs="Arial"/>
          <w:sz w:val="24"/>
          <w:szCs w:val="24"/>
        </w:rPr>
        <w:t xml:space="preserve"> </w:t>
      </w:r>
      <w:r w:rsidRPr="002A2229">
        <w:rPr>
          <w:rFonts w:ascii="Arial" w:hAnsi="Arial" w:cs="Arial"/>
          <w:sz w:val="24"/>
          <w:szCs w:val="24"/>
        </w:rPr>
        <w:t>individual bank accounts. There is no authority for the individual to claim or book</w:t>
      </w:r>
      <w:r w:rsidR="00E56D7E" w:rsidRPr="002A2229">
        <w:rPr>
          <w:rFonts w:ascii="Arial" w:hAnsi="Arial" w:cs="Arial"/>
          <w:sz w:val="24"/>
          <w:szCs w:val="24"/>
        </w:rPr>
        <w:t xml:space="preserve"> </w:t>
      </w:r>
      <w:r w:rsidRPr="002A2229">
        <w:rPr>
          <w:rFonts w:ascii="Arial" w:hAnsi="Arial" w:cs="Arial"/>
          <w:sz w:val="24"/>
          <w:szCs w:val="24"/>
        </w:rPr>
        <w:t xml:space="preserve">duty travel against the MOD for the journey to and from The Championships. No JPA </w:t>
      </w:r>
      <w:proofErr w:type="spellStart"/>
      <w:r w:rsidRPr="002A2229">
        <w:rPr>
          <w:rFonts w:ascii="Arial" w:hAnsi="Arial" w:cs="Arial"/>
          <w:sz w:val="24"/>
          <w:szCs w:val="24"/>
        </w:rPr>
        <w:t>i</w:t>
      </w:r>
      <w:proofErr w:type="spellEnd"/>
      <w:r w:rsidRPr="002A2229">
        <w:rPr>
          <w:rFonts w:ascii="Arial" w:hAnsi="Arial" w:cs="Arial"/>
          <w:sz w:val="24"/>
          <w:szCs w:val="24"/>
        </w:rPr>
        <w:t xml:space="preserve">-Expense claim is to </w:t>
      </w:r>
      <w:r w:rsidRPr="002A2229">
        <w:rPr>
          <w:rFonts w:ascii="Arial" w:hAnsi="Arial" w:cs="Arial"/>
          <w:noProof/>
          <w:sz w:val="24"/>
          <w:szCs w:val="24"/>
        </w:rPr>
        <w:t>be submitted</w:t>
      </w:r>
      <w:r w:rsidRPr="002A2229">
        <w:rPr>
          <w:rFonts w:ascii="Arial" w:hAnsi="Arial" w:cs="Arial"/>
          <w:sz w:val="24"/>
          <w:szCs w:val="24"/>
        </w:rPr>
        <w:t xml:space="preserve"> for </w:t>
      </w:r>
      <w:r w:rsidRPr="002A2229">
        <w:rPr>
          <w:rFonts w:ascii="Arial" w:hAnsi="Arial" w:cs="Arial"/>
          <w:noProof/>
          <w:sz w:val="24"/>
          <w:szCs w:val="24"/>
        </w:rPr>
        <w:t>travel</w:t>
      </w:r>
      <w:r w:rsidRPr="002A2229">
        <w:rPr>
          <w:rFonts w:ascii="Arial" w:hAnsi="Arial" w:cs="Arial"/>
          <w:sz w:val="24"/>
          <w:szCs w:val="24"/>
        </w:rPr>
        <w:t xml:space="preserve"> to and from The Championships.</w:t>
      </w:r>
    </w:p>
    <w:p w:rsidR="000E7042" w:rsidRPr="002A2229" w:rsidRDefault="000E7042" w:rsidP="000E7042">
      <w:pPr>
        <w:pStyle w:val="ListParagraph"/>
        <w:tabs>
          <w:tab w:val="left" w:pos="1134"/>
          <w:tab w:val="left" w:pos="1701"/>
        </w:tabs>
        <w:ind w:left="567"/>
        <w:rPr>
          <w:rFonts w:ascii="Arial" w:hAnsi="Arial" w:cs="Arial"/>
          <w:sz w:val="24"/>
          <w:szCs w:val="24"/>
        </w:rPr>
      </w:pPr>
    </w:p>
    <w:p w:rsidR="008332F0" w:rsidRPr="002A2229" w:rsidRDefault="002B7923" w:rsidP="002B7923">
      <w:pPr>
        <w:pStyle w:val="ListParagraph"/>
        <w:numPr>
          <w:ilvl w:val="1"/>
          <w:numId w:val="1"/>
        </w:numPr>
        <w:tabs>
          <w:tab w:val="left" w:pos="1134"/>
          <w:tab w:val="left" w:pos="1701"/>
        </w:tabs>
        <w:ind w:left="567" w:firstLine="0"/>
        <w:rPr>
          <w:rFonts w:ascii="Arial" w:hAnsi="Arial" w:cs="Arial"/>
          <w:sz w:val="24"/>
          <w:szCs w:val="24"/>
        </w:rPr>
      </w:pPr>
      <w:r w:rsidRPr="002A2229">
        <w:rPr>
          <w:rFonts w:ascii="Arial" w:hAnsi="Arial" w:cs="Arial"/>
          <w:b/>
          <w:sz w:val="24"/>
          <w:szCs w:val="24"/>
        </w:rPr>
        <w:t>Travel at Wimbledon</w:t>
      </w:r>
      <w:r w:rsidRPr="002A2229">
        <w:rPr>
          <w:rFonts w:ascii="Arial" w:hAnsi="Arial" w:cs="Arial"/>
          <w:sz w:val="24"/>
          <w:szCs w:val="24"/>
        </w:rPr>
        <w:t xml:space="preserve">. Personnel </w:t>
      </w:r>
      <w:r w:rsidRPr="002A2229">
        <w:rPr>
          <w:rFonts w:ascii="Arial" w:hAnsi="Arial" w:cs="Arial"/>
          <w:noProof/>
          <w:sz w:val="24"/>
          <w:szCs w:val="24"/>
        </w:rPr>
        <w:t>are</w:t>
      </w:r>
      <w:r w:rsidRPr="002A2229">
        <w:rPr>
          <w:rFonts w:ascii="Arial" w:hAnsi="Arial" w:cs="Arial"/>
          <w:sz w:val="24"/>
          <w:szCs w:val="24"/>
        </w:rPr>
        <w:t xml:space="preserve"> to be clear that under no</w:t>
      </w:r>
      <w:r w:rsidR="006F1AC9" w:rsidRPr="002A2229">
        <w:rPr>
          <w:rFonts w:ascii="Arial" w:hAnsi="Arial" w:cs="Arial"/>
          <w:sz w:val="24"/>
          <w:szCs w:val="24"/>
        </w:rPr>
        <w:t xml:space="preserve"> </w:t>
      </w:r>
      <w:r w:rsidRPr="002A2229">
        <w:rPr>
          <w:rFonts w:ascii="Arial" w:hAnsi="Arial" w:cs="Arial"/>
          <w:sz w:val="24"/>
          <w:szCs w:val="24"/>
        </w:rPr>
        <w:t>circumstances are they to travel to or from their accommodation in uniform while at The Championships</w:t>
      </w:r>
      <w:r w:rsidR="006F1AC9" w:rsidRPr="002A2229">
        <w:rPr>
          <w:rFonts w:ascii="Arial" w:hAnsi="Arial" w:cs="Arial"/>
          <w:sz w:val="24"/>
          <w:szCs w:val="24"/>
        </w:rPr>
        <w:t>.</w:t>
      </w:r>
    </w:p>
    <w:p w:rsidR="006F1AC9" w:rsidRPr="002A2229" w:rsidRDefault="006F1AC9" w:rsidP="006F1AC9">
      <w:pPr>
        <w:pStyle w:val="ListParagraph"/>
        <w:tabs>
          <w:tab w:val="left" w:pos="1134"/>
          <w:tab w:val="left" w:pos="1701"/>
        </w:tabs>
        <w:ind w:left="567"/>
        <w:rPr>
          <w:rFonts w:ascii="Arial" w:hAnsi="Arial" w:cs="Arial"/>
          <w:sz w:val="24"/>
          <w:szCs w:val="24"/>
        </w:rPr>
      </w:pPr>
    </w:p>
    <w:p w:rsidR="002E77F1" w:rsidRPr="002A2229" w:rsidRDefault="007A3323" w:rsidP="007A3323">
      <w:pPr>
        <w:pStyle w:val="ListParagraph"/>
        <w:numPr>
          <w:ilvl w:val="1"/>
          <w:numId w:val="1"/>
        </w:numPr>
        <w:tabs>
          <w:tab w:val="left" w:pos="1134"/>
          <w:tab w:val="left" w:pos="1701"/>
        </w:tabs>
        <w:ind w:left="567" w:firstLine="0"/>
        <w:rPr>
          <w:rFonts w:ascii="Arial" w:hAnsi="Arial" w:cs="Arial"/>
          <w:sz w:val="24"/>
          <w:szCs w:val="24"/>
        </w:rPr>
      </w:pPr>
      <w:r w:rsidRPr="002A2229">
        <w:rPr>
          <w:rFonts w:ascii="Arial" w:hAnsi="Arial" w:cs="Arial"/>
          <w:b/>
          <w:noProof/>
          <w:sz w:val="24"/>
          <w:szCs w:val="24"/>
        </w:rPr>
        <w:t>Accommodation</w:t>
      </w:r>
      <w:r w:rsidRPr="002A2229">
        <w:rPr>
          <w:rFonts w:ascii="Arial" w:hAnsi="Arial" w:cs="Arial"/>
          <w:noProof/>
          <w:sz w:val="24"/>
          <w:szCs w:val="24"/>
        </w:rPr>
        <w:t>.</w:t>
      </w:r>
      <w:r w:rsidRPr="002A2229">
        <w:rPr>
          <w:rFonts w:ascii="Arial" w:hAnsi="Arial" w:cs="Arial"/>
          <w:sz w:val="24"/>
          <w:szCs w:val="24"/>
        </w:rPr>
        <w:t xml:space="preserve"> The sourcing, booking and payment of overnight accommodation (e.g. Private Rental Agreements, hotel expenditure </w:t>
      </w:r>
      <w:r w:rsidRPr="002A2229">
        <w:rPr>
          <w:rFonts w:ascii="Arial" w:hAnsi="Arial" w:cs="Arial"/>
          <w:noProof/>
          <w:sz w:val="24"/>
          <w:szCs w:val="24"/>
        </w:rPr>
        <w:t>etc.</w:t>
      </w:r>
      <w:r w:rsidRPr="002A2229">
        <w:rPr>
          <w:rFonts w:ascii="Arial" w:hAnsi="Arial" w:cs="Arial"/>
          <w:sz w:val="24"/>
          <w:szCs w:val="24"/>
        </w:rPr>
        <w:t xml:space="preserve">,) is an individual responsibility. There will be no centrally organised facility for The Championships. During the working day Service </w:t>
      </w:r>
      <w:r w:rsidR="00CB33BB" w:rsidRPr="002A2229">
        <w:rPr>
          <w:rFonts w:ascii="Arial" w:hAnsi="Arial" w:cs="Arial"/>
          <w:sz w:val="24"/>
          <w:szCs w:val="24"/>
        </w:rPr>
        <w:t>Stewards,</w:t>
      </w:r>
      <w:r w:rsidRPr="002A2229">
        <w:rPr>
          <w:rFonts w:ascii="Arial" w:hAnsi="Arial" w:cs="Arial"/>
          <w:sz w:val="24"/>
          <w:szCs w:val="24"/>
        </w:rPr>
        <w:t xml:space="preserve"> will be able to utilise a purpose-built facility located inside the grounds which has changing rooms, showers and an exclusive Service Steward restaurant. Further details will </w:t>
      </w:r>
      <w:r w:rsidRPr="002A2229">
        <w:rPr>
          <w:rFonts w:ascii="Arial" w:hAnsi="Arial" w:cs="Arial"/>
          <w:noProof/>
          <w:sz w:val="24"/>
          <w:szCs w:val="24"/>
        </w:rPr>
        <w:t>be included</w:t>
      </w:r>
      <w:r w:rsidRPr="002A2229">
        <w:rPr>
          <w:rFonts w:ascii="Arial" w:hAnsi="Arial" w:cs="Arial"/>
          <w:sz w:val="24"/>
          <w:szCs w:val="24"/>
        </w:rPr>
        <w:t xml:space="preserve"> within the Service Stewards Administrative Instruction.</w:t>
      </w:r>
    </w:p>
    <w:p w:rsidR="00765A22" w:rsidRPr="002A2229" w:rsidRDefault="00765A22" w:rsidP="00765A22">
      <w:pPr>
        <w:pStyle w:val="ListParagraph"/>
        <w:tabs>
          <w:tab w:val="left" w:pos="1134"/>
          <w:tab w:val="left" w:pos="1701"/>
        </w:tabs>
        <w:ind w:left="567"/>
        <w:rPr>
          <w:rFonts w:ascii="Arial" w:hAnsi="Arial" w:cs="Arial"/>
          <w:sz w:val="24"/>
          <w:szCs w:val="24"/>
        </w:rPr>
      </w:pPr>
    </w:p>
    <w:p w:rsidR="006F1AC9" w:rsidRPr="002A2229" w:rsidRDefault="004F6C25" w:rsidP="00765A22">
      <w:pPr>
        <w:pStyle w:val="ListParagraph"/>
        <w:numPr>
          <w:ilvl w:val="1"/>
          <w:numId w:val="1"/>
        </w:numPr>
        <w:tabs>
          <w:tab w:val="left" w:pos="1134"/>
          <w:tab w:val="left" w:pos="1701"/>
        </w:tabs>
        <w:ind w:left="567" w:firstLine="0"/>
        <w:rPr>
          <w:rFonts w:ascii="Arial" w:hAnsi="Arial" w:cs="Arial"/>
          <w:sz w:val="24"/>
          <w:szCs w:val="24"/>
        </w:rPr>
      </w:pPr>
      <w:r w:rsidRPr="002A2229">
        <w:rPr>
          <w:rFonts w:ascii="Arial" w:hAnsi="Arial" w:cs="Arial"/>
          <w:b/>
          <w:noProof/>
          <w:sz w:val="24"/>
          <w:szCs w:val="24"/>
        </w:rPr>
        <w:t>Armed Forces Act 2006 and AELTC Pass Accreditation.</w:t>
      </w:r>
      <w:r w:rsidRPr="002A2229">
        <w:rPr>
          <w:rFonts w:ascii="Arial" w:hAnsi="Arial" w:cs="Arial"/>
          <w:sz w:val="24"/>
          <w:szCs w:val="24"/>
        </w:rPr>
        <w:t xml:space="preserve"> All Service Stewards at the 20</w:t>
      </w:r>
      <w:r w:rsidR="00262420" w:rsidRPr="002A2229">
        <w:rPr>
          <w:rFonts w:ascii="Arial" w:hAnsi="Arial" w:cs="Arial"/>
          <w:sz w:val="24"/>
          <w:szCs w:val="24"/>
        </w:rPr>
        <w:t>19</w:t>
      </w:r>
      <w:r w:rsidRPr="002A2229">
        <w:rPr>
          <w:rFonts w:ascii="Arial" w:hAnsi="Arial" w:cs="Arial"/>
          <w:sz w:val="24"/>
          <w:szCs w:val="24"/>
        </w:rPr>
        <w:t xml:space="preserve"> Championships remain subject to the provisions of Armed Forces Act 2006 </w:t>
      </w:r>
      <w:proofErr w:type="gramStart"/>
      <w:r w:rsidRPr="002A2229">
        <w:rPr>
          <w:rFonts w:ascii="Arial" w:hAnsi="Arial" w:cs="Arial"/>
          <w:sz w:val="24"/>
          <w:szCs w:val="24"/>
        </w:rPr>
        <w:t>at all times</w:t>
      </w:r>
      <w:proofErr w:type="gramEnd"/>
      <w:r w:rsidRPr="002A2229">
        <w:rPr>
          <w:rFonts w:ascii="Arial" w:hAnsi="Arial" w:cs="Arial"/>
          <w:sz w:val="24"/>
          <w:szCs w:val="24"/>
        </w:rPr>
        <w:t xml:space="preserve">. </w:t>
      </w:r>
      <w:r w:rsidRPr="002A2229">
        <w:rPr>
          <w:rFonts w:ascii="Arial" w:hAnsi="Arial" w:cs="Arial"/>
          <w:noProof/>
          <w:sz w:val="24"/>
          <w:szCs w:val="24"/>
        </w:rPr>
        <w:t>Whil</w:t>
      </w:r>
      <w:r w:rsidR="00CC7B09" w:rsidRPr="002A2229">
        <w:rPr>
          <w:rFonts w:ascii="Arial" w:hAnsi="Arial" w:cs="Arial"/>
          <w:noProof/>
          <w:sz w:val="24"/>
          <w:szCs w:val="24"/>
        </w:rPr>
        <w:t>e</w:t>
      </w:r>
      <w:r w:rsidRPr="002A2229">
        <w:rPr>
          <w:rFonts w:ascii="Arial" w:hAnsi="Arial" w:cs="Arial"/>
          <w:sz w:val="24"/>
          <w:szCs w:val="24"/>
        </w:rPr>
        <w:t xml:space="preserve"> acting as a Service </w:t>
      </w:r>
      <w:r w:rsidRPr="002A2229">
        <w:rPr>
          <w:rFonts w:ascii="Arial" w:hAnsi="Arial" w:cs="Arial"/>
          <w:noProof/>
          <w:sz w:val="24"/>
          <w:szCs w:val="24"/>
        </w:rPr>
        <w:t>Steward</w:t>
      </w:r>
      <w:r w:rsidR="00F90328" w:rsidRPr="002A2229">
        <w:rPr>
          <w:rFonts w:ascii="Arial" w:hAnsi="Arial" w:cs="Arial"/>
          <w:noProof/>
          <w:sz w:val="24"/>
          <w:szCs w:val="24"/>
        </w:rPr>
        <w:t>,</w:t>
      </w:r>
      <w:r w:rsidRPr="002A2229">
        <w:rPr>
          <w:rFonts w:ascii="Arial" w:hAnsi="Arial" w:cs="Arial"/>
          <w:sz w:val="24"/>
          <w:szCs w:val="24"/>
        </w:rPr>
        <w:t xml:space="preserve"> your Commanding Officer will be Commanding Officer Joint Service Administration Unit (London) (CO </w:t>
      </w:r>
      <w:r w:rsidRPr="002A2229">
        <w:rPr>
          <w:rFonts w:ascii="Arial" w:hAnsi="Arial" w:cs="Arial"/>
          <w:noProof/>
          <w:sz w:val="24"/>
          <w:szCs w:val="24"/>
        </w:rPr>
        <w:t>JSAU</w:t>
      </w:r>
      <w:r w:rsidRPr="002A2229">
        <w:rPr>
          <w:rFonts w:ascii="Arial" w:hAnsi="Arial" w:cs="Arial"/>
          <w:sz w:val="24"/>
          <w:szCs w:val="24"/>
        </w:rPr>
        <w:t xml:space="preserve">(L)). CO </w:t>
      </w:r>
      <w:r w:rsidRPr="002A2229">
        <w:rPr>
          <w:rFonts w:ascii="Arial" w:hAnsi="Arial" w:cs="Arial"/>
          <w:noProof/>
          <w:sz w:val="24"/>
          <w:szCs w:val="24"/>
        </w:rPr>
        <w:t>JSAU</w:t>
      </w:r>
      <w:r w:rsidRPr="002A2229">
        <w:rPr>
          <w:rFonts w:ascii="Arial" w:hAnsi="Arial" w:cs="Arial"/>
          <w:sz w:val="24"/>
          <w:szCs w:val="24"/>
        </w:rPr>
        <w:t xml:space="preserve">(L) will have full powers </w:t>
      </w:r>
      <w:r w:rsidRPr="002A2229">
        <w:rPr>
          <w:rFonts w:ascii="Arial" w:hAnsi="Arial" w:cs="Arial"/>
          <w:noProof/>
          <w:sz w:val="24"/>
          <w:szCs w:val="24"/>
        </w:rPr>
        <w:t>for</w:t>
      </w:r>
      <w:r w:rsidRPr="002A2229">
        <w:rPr>
          <w:rFonts w:ascii="Arial" w:hAnsi="Arial" w:cs="Arial"/>
          <w:sz w:val="24"/>
          <w:szCs w:val="24"/>
        </w:rPr>
        <w:t xml:space="preserve"> discipline and administrative action </w:t>
      </w:r>
      <w:r w:rsidRPr="002A2229">
        <w:rPr>
          <w:rFonts w:ascii="Arial" w:hAnsi="Arial" w:cs="Arial"/>
          <w:noProof/>
          <w:sz w:val="24"/>
          <w:szCs w:val="24"/>
        </w:rPr>
        <w:t>overall</w:t>
      </w:r>
      <w:r w:rsidRPr="002A2229">
        <w:rPr>
          <w:rFonts w:ascii="Arial" w:hAnsi="Arial" w:cs="Arial"/>
          <w:sz w:val="24"/>
          <w:szCs w:val="24"/>
        </w:rPr>
        <w:t xml:space="preserve"> military Service Stewards. If a Service </w:t>
      </w:r>
      <w:r w:rsidR="00E56D7E" w:rsidRPr="002A2229">
        <w:rPr>
          <w:rFonts w:ascii="Arial" w:hAnsi="Arial" w:cs="Arial"/>
          <w:sz w:val="24"/>
          <w:szCs w:val="24"/>
        </w:rPr>
        <w:t>Steward breaches</w:t>
      </w:r>
      <w:r w:rsidRPr="002A2229">
        <w:rPr>
          <w:rFonts w:ascii="Arial" w:hAnsi="Arial" w:cs="Arial"/>
          <w:sz w:val="24"/>
          <w:szCs w:val="24"/>
        </w:rPr>
        <w:t xml:space="preserve"> the AELTC pass accreditation regulations (as briefed), the pass will </w:t>
      </w:r>
      <w:r w:rsidRPr="002A2229">
        <w:rPr>
          <w:rFonts w:ascii="Arial" w:hAnsi="Arial" w:cs="Arial"/>
          <w:noProof/>
          <w:sz w:val="24"/>
          <w:szCs w:val="24"/>
        </w:rPr>
        <w:t>be withdrawn</w:t>
      </w:r>
      <w:r w:rsidR="00C04163" w:rsidRPr="002A2229">
        <w:rPr>
          <w:rFonts w:ascii="Arial" w:hAnsi="Arial" w:cs="Arial"/>
          <w:noProof/>
          <w:sz w:val="24"/>
          <w:szCs w:val="24"/>
        </w:rPr>
        <w:t>,</w:t>
      </w:r>
      <w:r w:rsidRPr="002A2229">
        <w:rPr>
          <w:rFonts w:ascii="Arial" w:hAnsi="Arial" w:cs="Arial"/>
          <w:sz w:val="24"/>
          <w:szCs w:val="24"/>
        </w:rPr>
        <w:t xml:space="preserve"> </w:t>
      </w:r>
      <w:r w:rsidRPr="002A2229">
        <w:rPr>
          <w:rFonts w:ascii="Arial" w:hAnsi="Arial" w:cs="Arial"/>
          <w:noProof/>
          <w:sz w:val="24"/>
          <w:szCs w:val="24"/>
        </w:rPr>
        <w:t>and</w:t>
      </w:r>
      <w:r w:rsidRPr="002A2229">
        <w:rPr>
          <w:rFonts w:ascii="Arial" w:hAnsi="Arial" w:cs="Arial"/>
          <w:sz w:val="24"/>
          <w:szCs w:val="24"/>
        </w:rPr>
        <w:t xml:space="preserve"> entry to the AELTC will </w:t>
      </w:r>
      <w:r w:rsidRPr="002A2229">
        <w:rPr>
          <w:rFonts w:ascii="Arial" w:hAnsi="Arial" w:cs="Arial"/>
          <w:noProof/>
          <w:sz w:val="24"/>
          <w:szCs w:val="24"/>
        </w:rPr>
        <w:t>be denied</w:t>
      </w:r>
      <w:r w:rsidRPr="002A2229">
        <w:rPr>
          <w:rFonts w:ascii="Arial" w:hAnsi="Arial" w:cs="Arial"/>
          <w:sz w:val="24"/>
          <w:szCs w:val="24"/>
        </w:rPr>
        <w:t xml:space="preserve">. If this occurs, CO </w:t>
      </w:r>
      <w:r w:rsidRPr="002A2229">
        <w:rPr>
          <w:rFonts w:ascii="Arial" w:hAnsi="Arial" w:cs="Arial"/>
          <w:noProof/>
          <w:sz w:val="24"/>
          <w:szCs w:val="24"/>
        </w:rPr>
        <w:t>JSAU</w:t>
      </w:r>
      <w:r w:rsidRPr="002A2229">
        <w:rPr>
          <w:rFonts w:ascii="Arial" w:hAnsi="Arial" w:cs="Arial"/>
          <w:sz w:val="24"/>
          <w:szCs w:val="24"/>
        </w:rPr>
        <w:t xml:space="preserve">(L) will then take appropriate action to return the individual to their parent unit and will inform their Commanding Officer accordingly. </w:t>
      </w:r>
      <w:r w:rsidR="007A3323" w:rsidRPr="002A2229">
        <w:rPr>
          <w:rFonts w:ascii="Arial" w:hAnsi="Arial" w:cs="Arial"/>
          <w:sz w:val="24"/>
          <w:szCs w:val="24"/>
        </w:rPr>
        <w:t xml:space="preserve">  </w:t>
      </w:r>
    </w:p>
    <w:p w:rsidR="00125808" w:rsidRPr="002A2229" w:rsidRDefault="00125808" w:rsidP="00125808">
      <w:pPr>
        <w:pStyle w:val="ListParagraph"/>
        <w:tabs>
          <w:tab w:val="left" w:pos="1134"/>
          <w:tab w:val="left" w:pos="1701"/>
        </w:tabs>
        <w:ind w:left="567"/>
        <w:rPr>
          <w:rFonts w:ascii="Arial" w:hAnsi="Arial" w:cs="Arial"/>
          <w:sz w:val="24"/>
          <w:szCs w:val="24"/>
        </w:rPr>
      </w:pPr>
    </w:p>
    <w:p w:rsidR="00363DE7" w:rsidRPr="002A2229" w:rsidRDefault="002C4EA7" w:rsidP="00197C7C">
      <w:pPr>
        <w:pStyle w:val="ListParagraph"/>
        <w:numPr>
          <w:ilvl w:val="0"/>
          <w:numId w:val="1"/>
        </w:numPr>
        <w:tabs>
          <w:tab w:val="left" w:pos="567"/>
          <w:tab w:val="left" w:pos="1701"/>
        </w:tabs>
        <w:ind w:left="0" w:firstLine="0"/>
        <w:rPr>
          <w:rFonts w:ascii="Arial" w:hAnsi="Arial" w:cs="Arial"/>
          <w:sz w:val="24"/>
          <w:szCs w:val="24"/>
        </w:rPr>
      </w:pPr>
      <w:r w:rsidRPr="002A2229">
        <w:rPr>
          <w:rFonts w:ascii="Arial" w:hAnsi="Arial" w:cs="Arial"/>
          <w:b/>
          <w:sz w:val="24"/>
          <w:szCs w:val="24"/>
        </w:rPr>
        <w:t>Reserve Personnel Attendance as Service Stewards</w:t>
      </w:r>
      <w:r w:rsidRPr="002A2229">
        <w:rPr>
          <w:rFonts w:ascii="Arial" w:hAnsi="Arial" w:cs="Arial"/>
          <w:sz w:val="24"/>
          <w:szCs w:val="24"/>
        </w:rPr>
        <w:t xml:space="preserve">.  Reservists on Man Training Days who volunteer for a role as a Service Steward at The Championships are to note that this activity is to </w:t>
      </w:r>
      <w:r w:rsidRPr="002A2229">
        <w:rPr>
          <w:rFonts w:ascii="Arial" w:hAnsi="Arial" w:cs="Arial"/>
          <w:noProof/>
          <w:sz w:val="24"/>
          <w:szCs w:val="24"/>
        </w:rPr>
        <w:t>be captured</w:t>
      </w:r>
      <w:r w:rsidRPr="002A2229">
        <w:rPr>
          <w:rFonts w:ascii="Arial" w:hAnsi="Arial" w:cs="Arial"/>
          <w:sz w:val="24"/>
          <w:szCs w:val="24"/>
        </w:rPr>
        <w:t xml:space="preserve"> as Category C-2 level training; this recognises the Service Steward role as unpaid training with no entitlement to </w:t>
      </w:r>
      <w:r w:rsidR="00E56D7E" w:rsidRPr="002A2229">
        <w:rPr>
          <w:rFonts w:ascii="Arial" w:hAnsi="Arial" w:cs="Arial"/>
          <w:sz w:val="24"/>
          <w:szCs w:val="24"/>
        </w:rPr>
        <w:t>pay</w:t>
      </w:r>
      <w:r w:rsidRPr="002A2229">
        <w:rPr>
          <w:rFonts w:ascii="Arial" w:hAnsi="Arial" w:cs="Arial"/>
          <w:sz w:val="24"/>
          <w:szCs w:val="24"/>
        </w:rPr>
        <w:t xml:space="preserve"> allowances or travel </w:t>
      </w:r>
      <w:proofErr w:type="gramStart"/>
      <w:r w:rsidRPr="002A2229">
        <w:rPr>
          <w:rFonts w:ascii="Arial" w:hAnsi="Arial" w:cs="Arial"/>
          <w:sz w:val="24"/>
          <w:szCs w:val="24"/>
        </w:rPr>
        <w:t>costs, but</w:t>
      </w:r>
      <w:proofErr w:type="gramEnd"/>
      <w:r w:rsidRPr="002A2229">
        <w:rPr>
          <w:rFonts w:ascii="Arial" w:hAnsi="Arial" w:cs="Arial"/>
          <w:sz w:val="24"/>
          <w:szCs w:val="24"/>
        </w:rPr>
        <w:t xml:space="preserve"> authorises the commitment as on duty.  Paragraph 4.f above applies </w:t>
      </w:r>
      <w:r w:rsidR="00C04163" w:rsidRPr="002A2229">
        <w:rPr>
          <w:rFonts w:ascii="Arial" w:hAnsi="Arial" w:cs="Arial"/>
          <w:noProof/>
          <w:sz w:val="24"/>
          <w:szCs w:val="24"/>
        </w:rPr>
        <w:t>concerning</w:t>
      </w:r>
      <w:r w:rsidRPr="002A2229">
        <w:rPr>
          <w:rFonts w:ascii="Arial" w:hAnsi="Arial" w:cs="Arial"/>
          <w:sz w:val="24"/>
          <w:szCs w:val="24"/>
        </w:rPr>
        <w:t xml:space="preserve"> non-entitlement to MOD funded travel costs for Reserve personnel.</w:t>
      </w:r>
    </w:p>
    <w:p w:rsidR="00217044" w:rsidRPr="002A2229" w:rsidRDefault="00217044" w:rsidP="00217044">
      <w:pPr>
        <w:pStyle w:val="ListParagraph"/>
        <w:tabs>
          <w:tab w:val="left" w:pos="567"/>
          <w:tab w:val="left" w:pos="1701"/>
        </w:tabs>
        <w:ind w:left="0"/>
        <w:rPr>
          <w:rFonts w:ascii="Arial" w:hAnsi="Arial" w:cs="Arial"/>
          <w:b/>
          <w:sz w:val="24"/>
          <w:szCs w:val="24"/>
        </w:rPr>
      </w:pPr>
    </w:p>
    <w:p w:rsidR="00217044" w:rsidRPr="002A2229" w:rsidRDefault="008A7896" w:rsidP="00217044">
      <w:pPr>
        <w:pStyle w:val="ListParagraph"/>
        <w:tabs>
          <w:tab w:val="left" w:pos="567"/>
          <w:tab w:val="left" w:pos="1701"/>
        </w:tabs>
        <w:ind w:left="0"/>
        <w:rPr>
          <w:rFonts w:ascii="Arial" w:hAnsi="Arial" w:cs="Arial"/>
          <w:b/>
          <w:sz w:val="24"/>
          <w:szCs w:val="24"/>
        </w:rPr>
      </w:pPr>
      <w:r w:rsidRPr="002A2229">
        <w:rPr>
          <w:rFonts w:ascii="Arial" w:hAnsi="Arial" w:cs="Arial"/>
          <w:b/>
          <w:sz w:val="24"/>
          <w:szCs w:val="24"/>
        </w:rPr>
        <w:t xml:space="preserve">APPLICATION </w:t>
      </w:r>
    </w:p>
    <w:p w:rsidR="00D63D18" w:rsidRPr="002A2229" w:rsidRDefault="00D63D18" w:rsidP="00D63D18">
      <w:pPr>
        <w:pStyle w:val="ListParagraph"/>
        <w:tabs>
          <w:tab w:val="left" w:pos="567"/>
          <w:tab w:val="left" w:pos="1701"/>
        </w:tabs>
        <w:ind w:left="0"/>
        <w:rPr>
          <w:rFonts w:ascii="Arial" w:hAnsi="Arial" w:cs="Arial"/>
          <w:sz w:val="24"/>
          <w:szCs w:val="24"/>
        </w:rPr>
      </w:pPr>
    </w:p>
    <w:p w:rsidR="00796167" w:rsidRPr="002A2229" w:rsidRDefault="003B1C89" w:rsidP="00717765">
      <w:pPr>
        <w:pStyle w:val="ListParagraph"/>
        <w:numPr>
          <w:ilvl w:val="0"/>
          <w:numId w:val="1"/>
        </w:numPr>
        <w:tabs>
          <w:tab w:val="left" w:pos="567"/>
          <w:tab w:val="left" w:pos="1701"/>
        </w:tabs>
        <w:ind w:left="0" w:firstLine="0"/>
        <w:rPr>
          <w:rFonts w:ascii="Arial" w:hAnsi="Arial" w:cs="Arial"/>
          <w:sz w:val="24"/>
          <w:szCs w:val="24"/>
        </w:rPr>
      </w:pPr>
      <w:r w:rsidRPr="002A2229">
        <w:rPr>
          <w:rFonts w:ascii="Arial" w:hAnsi="Arial" w:cs="Arial"/>
          <w:b/>
          <w:sz w:val="24"/>
          <w:szCs w:val="24"/>
        </w:rPr>
        <w:t>Volunteer</w:t>
      </w:r>
      <w:r w:rsidRPr="002A2229">
        <w:rPr>
          <w:rFonts w:ascii="Arial" w:hAnsi="Arial" w:cs="Arial"/>
          <w:sz w:val="24"/>
          <w:szCs w:val="24"/>
        </w:rPr>
        <w:t xml:space="preserve"> </w:t>
      </w:r>
      <w:r w:rsidRPr="002A2229">
        <w:rPr>
          <w:rFonts w:ascii="Arial" w:hAnsi="Arial" w:cs="Arial"/>
          <w:b/>
          <w:sz w:val="24"/>
          <w:szCs w:val="24"/>
        </w:rPr>
        <w:t>Criteria</w:t>
      </w:r>
      <w:r w:rsidRPr="002A2229">
        <w:rPr>
          <w:rFonts w:ascii="Arial" w:hAnsi="Arial" w:cs="Arial"/>
          <w:sz w:val="24"/>
          <w:szCs w:val="24"/>
        </w:rPr>
        <w:t xml:space="preserve">. Volunteers will </w:t>
      </w:r>
      <w:r w:rsidRPr="002A2229">
        <w:rPr>
          <w:rFonts w:ascii="Arial" w:hAnsi="Arial" w:cs="Arial"/>
          <w:noProof/>
          <w:sz w:val="24"/>
          <w:szCs w:val="24"/>
        </w:rPr>
        <w:t>be selected</w:t>
      </w:r>
      <w:r w:rsidRPr="002A2229">
        <w:rPr>
          <w:rFonts w:ascii="Arial" w:hAnsi="Arial" w:cs="Arial"/>
          <w:sz w:val="24"/>
          <w:szCs w:val="24"/>
        </w:rPr>
        <w:t xml:space="preserve"> on military character, fitness and appearance. Service Stewards will be required to wear </w:t>
      </w:r>
      <w:r w:rsidRPr="002A2229">
        <w:rPr>
          <w:rFonts w:ascii="Arial" w:hAnsi="Arial" w:cs="Arial"/>
          <w:noProof/>
          <w:sz w:val="24"/>
          <w:szCs w:val="24"/>
        </w:rPr>
        <w:t>uniform</w:t>
      </w:r>
      <w:r w:rsidRPr="002A2229">
        <w:rPr>
          <w:rFonts w:ascii="Arial" w:hAnsi="Arial" w:cs="Arial"/>
          <w:sz w:val="24"/>
          <w:szCs w:val="24"/>
        </w:rPr>
        <w:t xml:space="preserve"> and will be very much on show to the </w:t>
      </w:r>
      <w:proofErr w:type="gramStart"/>
      <w:r w:rsidRPr="002A2229">
        <w:rPr>
          <w:rFonts w:ascii="Arial" w:hAnsi="Arial" w:cs="Arial"/>
          <w:sz w:val="24"/>
          <w:szCs w:val="24"/>
        </w:rPr>
        <w:t>general public</w:t>
      </w:r>
      <w:proofErr w:type="gramEnd"/>
      <w:r w:rsidRPr="002A2229">
        <w:rPr>
          <w:rFonts w:ascii="Arial" w:hAnsi="Arial" w:cs="Arial"/>
          <w:sz w:val="24"/>
          <w:szCs w:val="24"/>
        </w:rPr>
        <w:t xml:space="preserve"> and through the global media presence at The Championships. It is therefore </w:t>
      </w:r>
      <w:r w:rsidRPr="002A2229">
        <w:rPr>
          <w:rFonts w:ascii="Arial" w:hAnsi="Arial" w:cs="Arial"/>
          <w:b/>
          <w:sz w:val="24"/>
          <w:szCs w:val="24"/>
        </w:rPr>
        <w:t>essential</w:t>
      </w:r>
      <w:r w:rsidRPr="002A2229">
        <w:rPr>
          <w:rFonts w:ascii="Arial" w:hAnsi="Arial" w:cs="Arial"/>
          <w:sz w:val="24"/>
          <w:szCs w:val="24"/>
        </w:rPr>
        <w:t xml:space="preserve"> that they have a good </w:t>
      </w:r>
      <w:r w:rsidR="00C04163" w:rsidRPr="002A2229">
        <w:rPr>
          <w:rFonts w:ascii="Arial" w:hAnsi="Arial" w:cs="Arial"/>
          <w:noProof/>
          <w:sz w:val="24"/>
          <w:szCs w:val="24"/>
        </w:rPr>
        <w:t>appeara</w:t>
      </w:r>
      <w:r w:rsidRPr="002A2229">
        <w:rPr>
          <w:rFonts w:ascii="Arial" w:hAnsi="Arial" w:cs="Arial"/>
          <w:noProof/>
          <w:sz w:val="24"/>
          <w:szCs w:val="24"/>
        </w:rPr>
        <w:t>nce</w:t>
      </w:r>
      <w:r w:rsidRPr="002A2229">
        <w:rPr>
          <w:rFonts w:ascii="Arial" w:hAnsi="Arial" w:cs="Arial"/>
          <w:sz w:val="24"/>
          <w:szCs w:val="24"/>
        </w:rPr>
        <w:t xml:space="preserve"> and bearing, the ability to speak confidently and </w:t>
      </w:r>
      <w:proofErr w:type="gramStart"/>
      <w:r w:rsidRPr="002A2229">
        <w:rPr>
          <w:rFonts w:ascii="Arial" w:hAnsi="Arial" w:cs="Arial"/>
          <w:sz w:val="24"/>
          <w:szCs w:val="24"/>
        </w:rPr>
        <w:t>be capable of working</w:t>
      </w:r>
      <w:proofErr w:type="gramEnd"/>
      <w:r w:rsidRPr="002A2229">
        <w:rPr>
          <w:rFonts w:ascii="Arial" w:hAnsi="Arial" w:cs="Arial"/>
          <w:sz w:val="24"/>
          <w:szCs w:val="24"/>
        </w:rPr>
        <w:t xml:space="preserve"> with minimal supervision. Above </w:t>
      </w:r>
      <w:r w:rsidRPr="002A2229">
        <w:rPr>
          <w:rFonts w:ascii="Arial" w:hAnsi="Arial" w:cs="Arial"/>
          <w:noProof/>
          <w:sz w:val="24"/>
          <w:szCs w:val="24"/>
        </w:rPr>
        <w:t>all</w:t>
      </w:r>
      <w:r w:rsidR="00C04163" w:rsidRPr="002A2229">
        <w:rPr>
          <w:rFonts w:ascii="Arial" w:hAnsi="Arial" w:cs="Arial"/>
          <w:noProof/>
          <w:sz w:val="24"/>
          <w:szCs w:val="24"/>
        </w:rPr>
        <w:t>,</w:t>
      </w:r>
      <w:r w:rsidRPr="002A2229">
        <w:rPr>
          <w:rFonts w:ascii="Arial" w:hAnsi="Arial" w:cs="Arial"/>
          <w:sz w:val="24"/>
          <w:szCs w:val="24"/>
        </w:rPr>
        <w:t xml:space="preserve"> they must be an excellent advertisement for the Armed Forces and be able to display tact when dealing with members of the </w:t>
      </w:r>
      <w:proofErr w:type="gramStart"/>
      <w:r w:rsidRPr="002A2229">
        <w:rPr>
          <w:rFonts w:ascii="Arial" w:hAnsi="Arial" w:cs="Arial"/>
          <w:sz w:val="24"/>
          <w:szCs w:val="24"/>
        </w:rPr>
        <w:t>general public</w:t>
      </w:r>
      <w:proofErr w:type="gramEnd"/>
      <w:r w:rsidRPr="002A2229">
        <w:rPr>
          <w:rFonts w:ascii="Arial" w:hAnsi="Arial" w:cs="Arial"/>
          <w:sz w:val="24"/>
          <w:szCs w:val="24"/>
        </w:rPr>
        <w:t xml:space="preserve">. </w:t>
      </w:r>
      <w:r w:rsidRPr="002A2229">
        <w:rPr>
          <w:rFonts w:ascii="Arial" w:hAnsi="Arial" w:cs="Arial"/>
          <w:noProof/>
          <w:sz w:val="24"/>
          <w:szCs w:val="24"/>
        </w:rPr>
        <w:t>All applications must be supported by an Employing Officer’s</w:t>
      </w:r>
      <w:r w:rsidR="008D7E24" w:rsidRPr="002A2229">
        <w:rPr>
          <w:rFonts w:ascii="Arial" w:hAnsi="Arial" w:cs="Arial"/>
          <w:noProof/>
          <w:sz w:val="24"/>
          <w:szCs w:val="24"/>
        </w:rPr>
        <w:t xml:space="preserve"> </w:t>
      </w:r>
      <w:r w:rsidRPr="002A2229">
        <w:rPr>
          <w:rFonts w:ascii="Arial" w:hAnsi="Arial" w:cs="Arial"/>
          <w:noProof/>
          <w:sz w:val="24"/>
          <w:szCs w:val="24"/>
        </w:rPr>
        <w:t>recommendation</w:t>
      </w:r>
      <w:r w:rsidR="00E55B06" w:rsidRPr="002A2229">
        <w:rPr>
          <w:rFonts w:ascii="Arial" w:hAnsi="Arial" w:cs="Arial"/>
          <w:noProof/>
          <w:sz w:val="24"/>
          <w:szCs w:val="24"/>
        </w:rPr>
        <w:t>,</w:t>
      </w:r>
      <w:r w:rsidRPr="002A2229">
        <w:rPr>
          <w:rFonts w:ascii="Arial" w:hAnsi="Arial" w:cs="Arial"/>
          <w:sz w:val="24"/>
          <w:szCs w:val="24"/>
        </w:rPr>
        <w:t xml:space="preserve"> </w:t>
      </w:r>
      <w:r w:rsidRPr="002A2229">
        <w:rPr>
          <w:rFonts w:ascii="Arial" w:hAnsi="Arial" w:cs="Arial"/>
          <w:noProof/>
          <w:sz w:val="24"/>
          <w:szCs w:val="24"/>
        </w:rPr>
        <w:t>and</w:t>
      </w:r>
      <w:r w:rsidRPr="002A2229">
        <w:rPr>
          <w:rFonts w:ascii="Arial" w:hAnsi="Arial" w:cs="Arial"/>
          <w:sz w:val="24"/>
          <w:szCs w:val="24"/>
        </w:rPr>
        <w:t xml:space="preserve"> these are to be signed and submitted in hard copy</w:t>
      </w:r>
      <w:r w:rsidR="00421D9D">
        <w:rPr>
          <w:rFonts w:ascii="Arial" w:hAnsi="Arial" w:cs="Arial"/>
          <w:sz w:val="24"/>
          <w:szCs w:val="24"/>
        </w:rPr>
        <w:t xml:space="preserve"> or electronically</w:t>
      </w:r>
      <w:r w:rsidRPr="002A2229">
        <w:rPr>
          <w:rFonts w:ascii="Arial" w:hAnsi="Arial" w:cs="Arial"/>
          <w:sz w:val="24"/>
          <w:szCs w:val="24"/>
        </w:rPr>
        <w:t>.</w:t>
      </w:r>
      <w:r w:rsidR="00717765" w:rsidRPr="002A2229">
        <w:rPr>
          <w:rFonts w:ascii="Arial" w:hAnsi="Arial" w:cs="Arial"/>
          <w:sz w:val="24"/>
          <w:szCs w:val="24"/>
        </w:rPr>
        <w:t xml:space="preserve"> </w:t>
      </w:r>
      <w:r w:rsidRPr="002A2229">
        <w:rPr>
          <w:rFonts w:ascii="Arial" w:hAnsi="Arial" w:cs="Arial"/>
          <w:sz w:val="24"/>
          <w:szCs w:val="24"/>
        </w:rPr>
        <w:t xml:space="preserve">Applications are not to </w:t>
      </w:r>
      <w:r w:rsidRPr="002A2229">
        <w:rPr>
          <w:rFonts w:ascii="Arial" w:hAnsi="Arial" w:cs="Arial"/>
          <w:noProof/>
          <w:sz w:val="24"/>
          <w:szCs w:val="24"/>
        </w:rPr>
        <w:t>be submitted</w:t>
      </w:r>
      <w:r w:rsidRPr="002A2229">
        <w:rPr>
          <w:rFonts w:ascii="Arial" w:hAnsi="Arial" w:cs="Arial"/>
          <w:sz w:val="24"/>
          <w:szCs w:val="24"/>
        </w:rPr>
        <w:t xml:space="preserve"> for any SP who is either </w:t>
      </w:r>
      <w:r w:rsidRPr="002A2229">
        <w:rPr>
          <w:rFonts w:ascii="Arial" w:hAnsi="Arial" w:cs="Arial"/>
          <w:noProof/>
          <w:sz w:val="24"/>
          <w:szCs w:val="24"/>
        </w:rPr>
        <w:t>being investigated</w:t>
      </w:r>
      <w:r w:rsidRPr="002A2229">
        <w:rPr>
          <w:rFonts w:ascii="Arial" w:hAnsi="Arial" w:cs="Arial"/>
          <w:sz w:val="24"/>
          <w:szCs w:val="24"/>
        </w:rPr>
        <w:t xml:space="preserve"> </w:t>
      </w:r>
      <w:r w:rsidRPr="002A2229">
        <w:rPr>
          <w:rFonts w:ascii="Arial" w:hAnsi="Arial" w:cs="Arial"/>
          <w:noProof/>
          <w:sz w:val="24"/>
          <w:szCs w:val="24"/>
        </w:rPr>
        <w:t>for</w:t>
      </w:r>
      <w:r w:rsidRPr="002A2229">
        <w:rPr>
          <w:rFonts w:ascii="Arial" w:hAnsi="Arial" w:cs="Arial"/>
          <w:sz w:val="24"/>
          <w:szCs w:val="24"/>
        </w:rPr>
        <w:t xml:space="preserve"> or is the subject of, either ongoing civilian criminal proceedings or Service disciplinary, or Administrative Action for any offence</w:t>
      </w:r>
      <w:r w:rsidR="00796167" w:rsidRPr="002A2229">
        <w:rPr>
          <w:rFonts w:ascii="Arial" w:hAnsi="Arial" w:cs="Arial"/>
          <w:sz w:val="24"/>
          <w:szCs w:val="24"/>
        </w:rPr>
        <w:t>.</w:t>
      </w:r>
    </w:p>
    <w:p w:rsidR="006802AB" w:rsidRPr="002A2229" w:rsidRDefault="006802AB" w:rsidP="006802AB">
      <w:pPr>
        <w:pStyle w:val="ListParagraph"/>
        <w:tabs>
          <w:tab w:val="left" w:pos="567"/>
          <w:tab w:val="left" w:pos="1701"/>
        </w:tabs>
        <w:ind w:left="0"/>
        <w:rPr>
          <w:rFonts w:ascii="Arial" w:hAnsi="Arial" w:cs="Arial"/>
          <w:b/>
          <w:sz w:val="24"/>
          <w:szCs w:val="24"/>
        </w:rPr>
      </w:pPr>
    </w:p>
    <w:p w:rsidR="00EA38B7" w:rsidRPr="002A2229" w:rsidRDefault="00240B5D" w:rsidP="00EA38B7">
      <w:pPr>
        <w:pStyle w:val="ListParagraph"/>
        <w:numPr>
          <w:ilvl w:val="0"/>
          <w:numId w:val="1"/>
        </w:numPr>
        <w:tabs>
          <w:tab w:val="left" w:pos="567"/>
          <w:tab w:val="left" w:pos="1701"/>
        </w:tabs>
        <w:ind w:left="0" w:firstLine="0"/>
        <w:rPr>
          <w:rFonts w:ascii="Arial" w:hAnsi="Arial" w:cs="Arial"/>
          <w:sz w:val="24"/>
          <w:szCs w:val="24"/>
        </w:rPr>
      </w:pPr>
      <w:r w:rsidRPr="002A2229">
        <w:rPr>
          <w:rFonts w:ascii="Arial" w:hAnsi="Arial" w:cs="Arial"/>
          <w:b/>
          <w:noProof/>
          <w:sz w:val="24"/>
          <w:szCs w:val="24"/>
        </w:rPr>
        <w:t>The Championship Service Representatives</w:t>
      </w:r>
      <w:r w:rsidRPr="002A2229">
        <w:rPr>
          <w:rFonts w:ascii="Arial" w:hAnsi="Arial" w:cs="Arial"/>
          <w:noProof/>
          <w:sz w:val="24"/>
          <w:szCs w:val="24"/>
        </w:rPr>
        <w:t>.</w:t>
      </w:r>
      <w:r w:rsidRPr="002A2229">
        <w:rPr>
          <w:rFonts w:ascii="Arial" w:hAnsi="Arial" w:cs="Arial"/>
          <w:sz w:val="24"/>
          <w:szCs w:val="24"/>
        </w:rPr>
        <w:t xml:space="preserve"> Volunteers are to complete Annexes A and B and s</w:t>
      </w:r>
      <w:r w:rsidR="00421D9D">
        <w:rPr>
          <w:rFonts w:ascii="Arial" w:hAnsi="Arial" w:cs="Arial"/>
          <w:sz w:val="24"/>
          <w:szCs w:val="24"/>
        </w:rPr>
        <w:t>ubmit these</w:t>
      </w:r>
      <w:r w:rsidR="00EA38B7" w:rsidRPr="002A2229">
        <w:rPr>
          <w:rFonts w:ascii="Arial" w:hAnsi="Arial" w:cs="Arial"/>
          <w:sz w:val="24"/>
          <w:szCs w:val="24"/>
        </w:rPr>
        <w:t xml:space="preserve"> to the</w:t>
      </w:r>
      <w:r w:rsidRPr="002A2229">
        <w:rPr>
          <w:rFonts w:ascii="Arial" w:hAnsi="Arial" w:cs="Arial"/>
          <w:sz w:val="24"/>
          <w:szCs w:val="24"/>
        </w:rPr>
        <w:t xml:space="preserve"> </w:t>
      </w:r>
      <w:r w:rsidR="00EA38B7" w:rsidRPr="002A2229">
        <w:rPr>
          <w:rFonts w:ascii="Arial" w:hAnsi="Arial" w:cs="Arial"/>
          <w:sz w:val="24"/>
          <w:szCs w:val="24"/>
        </w:rPr>
        <w:t xml:space="preserve">Office Manager (details below). </w:t>
      </w:r>
      <w:r w:rsidRPr="002A2229">
        <w:rPr>
          <w:rFonts w:ascii="Arial" w:hAnsi="Arial" w:cs="Arial"/>
          <w:sz w:val="24"/>
          <w:szCs w:val="24"/>
        </w:rPr>
        <w:t xml:space="preserve">Applications are to arrive </w:t>
      </w:r>
      <w:r w:rsidRPr="002A2229">
        <w:rPr>
          <w:rFonts w:ascii="Arial" w:hAnsi="Arial" w:cs="Arial"/>
          <w:b/>
          <w:color w:val="FF0000"/>
          <w:sz w:val="24"/>
          <w:szCs w:val="24"/>
          <w:u w:val="single"/>
        </w:rPr>
        <w:t xml:space="preserve">no later than Friday </w:t>
      </w:r>
      <w:r w:rsidR="00984062" w:rsidRPr="002A2229">
        <w:rPr>
          <w:rFonts w:ascii="Arial" w:hAnsi="Arial" w:cs="Arial"/>
          <w:b/>
          <w:color w:val="FF0000"/>
          <w:sz w:val="24"/>
          <w:szCs w:val="24"/>
          <w:u w:val="single"/>
        </w:rPr>
        <w:t>19</w:t>
      </w:r>
      <w:r w:rsidRPr="002A2229">
        <w:rPr>
          <w:rFonts w:ascii="Arial" w:hAnsi="Arial" w:cs="Arial"/>
          <w:b/>
          <w:color w:val="FF0000"/>
          <w:sz w:val="24"/>
          <w:szCs w:val="24"/>
          <w:u w:val="single"/>
        </w:rPr>
        <w:t xml:space="preserve"> April 201</w:t>
      </w:r>
      <w:r w:rsidR="00984062" w:rsidRPr="002A2229">
        <w:rPr>
          <w:rFonts w:ascii="Arial" w:hAnsi="Arial" w:cs="Arial"/>
          <w:b/>
          <w:color w:val="FF0000"/>
          <w:sz w:val="24"/>
          <w:szCs w:val="24"/>
          <w:u w:val="single"/>
        </w:rPr>
        <w:t>9</w:t>
      </w:r>
      <w:r w:rsidRPr="002A2229">
        <w:rPr>
          <w:rFonts w:ascii="Arial" w:hAnsi="Arial" w:cs="Arial"/>
          <w:sz w:val="24"/>
          <w:szCs w:val="24"/>
          <w:u w:val="single"/>
        </w:rPr>
        <w:t>.</w:t>
      </w:r>
      <w:r w:rsidRPr="002A2229">
        <w:rPr>
          <w:rFonts w:ascii="Arial" w:hAnsi="Arial" w:cs="Arial"/>
          <w:sz w:val="24"/>
          <w:szCs w:val="24"/>
        </w:rPr>
        <w:t xml:space="preserve"> Applicants are advised to read the instructions carefully and complete all the relevant boxes. Those whose applications </w:t>
      </w:r>
      <w:r w:rsidRPr="002A2229">
        <w:rPr>
          <w:rFonts w:ascii="Arial" w:hAnsi="Arial" w:cs="Arial"/>
          <w:noProof/>
          <w:sz w:val="24"/>
          <w:szCs w:val="24"/>
        </w:rPr>
        <w:t>are received</w:t>
      </w:r>
      <w:r w:rsidRPr="002A2229">
        <w:rPr>
          <w:rFonts w:ascii="Arial" w:hAnsi="Arial" w:cs="Arial"/>
          <w:sz w:val="24"/>
          <w:szCs w:val="24"/>
        </w:rPr>
        <w:t xml:space="preserve"> after </w:t>
      </w:r>
      <w:r w:rsidR="00984062" w:rsidRPr="002A2229">
        <w:rPr>
          <w:rFonts w:ascii="Arial" w:hAnsi="Arial" w:cs="Arial"/>
          <w:sz w:val="24"/>
          <w:szCs w:val="24"/>
        </w:rPr>
        <w:t>19</w:t>
      </w:r>
      <w:r w:rsidRPr="002A2229">
        <w:rPr>
          <w:rFonts w:ascii="Arial" w:hAnsi="Arial" w:cs="Arial"/>
          <w:sz w:val="24"/>
          <w:szCs w:val="24"/>
        </w:rPr>
        <w:t xml:space="preserve"> April 201</w:t>
      </w:r>
      <w:r w:rsidR="00262420" w:rsidRPr="002A2229">
        <w:rPr>
          <w:rFonts w:ascii="Arial" w:hAnsi="Arial" w:cs="Arial"/>
          <w:sz w:val="24"/>
          <w:szCs w:val="24"/>
        </w:rPr>
        <w:t>9</w:t>
      </w:r>
      <w:r w:rsidRPr="002A2229">
        <w:rPr>
          <w:rFonts w:ascii="Arial" w:hAnsi="Arial" w:cs="Arial"/>
          <w:sz w:val="24"/>
          <w:szCs w:val="24"/>
        </w:rPr>
        <w:t xml:space="preserve"> will be placed on the Reserve List and will </w:t>
      </w:r>
      <w:r w:rsidRPr="002A2229">
        <w:rPr>
          <w:rFonts w:ascii="Arial" w:hAnsi="Arial" w:cs="Arial"/>
          <w:noProof/>
          <w:sz w:val="24"/>
          <w:szCs w:val="24"/>
        </w:rPr>
        <w:t>be notified</w:t>
      </w:r>
      <w:r w:rsidRPr="002A2229">
        <w:rPr>
          <w:rFonts w:ascii="Arial" w:hAnsi="Arial" w:cs="Arial"/>
          <w:sz w:val="24"/>
          <w:szCs w:val="24"/>
        </w:rPr>
        <w:t xml:space="preserve"> as and when a vacancy occurs. Units are to note that the application is to be from the individual and are not to attempt to direct or order any individual to volunteer for the Championships</w:t>
      </w:r>
      <w:r w:rsidR="00BA45C0" w:rsidRPr="002A2229">
        <w:rPr>
          <w:rFonts w:ascii="Arial" w:hAnsi="Arial" w:cs="Arial"/>
          <w:sz w:val="24"/>
          <w:szCs w:val="24"/>
        </w:rPr>
        <w:t>.</w:t>
      </w:r>
      <w:r w:rsidR="006C45E2" w:rsidRPr="002A2229">
        <w:rPr>
          <w:rFonts w:ascii="Arial" w:hAnsi="Arial" w:cs="Arial"/>
          <w:sz w:val="24"/>
          <w:szCs w:val="24"/>
        </w:rPr>
        <w:t xml:space="preserve"> </w:t>
      </w:r>
    </w:p>
    <w:p w:rsidR="002F1A6E" w:rsidRPr="002A2229" w:rsidRDefault="002F1A6E" w:rsidP="002F1A6E">
      <w:pPr>
        <w:pStyle w:val="ListParagraph"/>
        <w:tabs>
          <w:tab w:val="left" w:pos="567"/>
          <w:tab w:val="left" w:pos="1701"/>
        </w:tabs>
        <w:ind w:left="0"/>
        <w:rPr>
          <w:rFonts w:ascii="Arial" w:hAnsi="Arial" w:cs="Arial"/>
          <w:sz w:val="24"/>
          <w:szCs w:val="24"/>
        </w:rPr>
      </w:pPr>
    </w:p>
    <w:p w:rsidR="00EA38B7" w:rsidRPr="002A2229" w:rsidRDefault="00EA38B7" w:rsidP="00EA38B7">
      <w:pPr>
        <w:pStyle w:val="ListParagraph"/>
        <w:numPr>
          <w:ilvl w:val="1"/>
          <w:numId w:val="1"/>
        </w:numPr>
        <w:tabs>
          <w:tab w:val="left" w:pos="567"/>
          <w:tab w:val="left" w:pos="1701"/>
        </w:tabs>
        <w:ind w:left="1134" w:hanging="567"/>
        <w:rPr>
          <w:rFonts w:ascii="Arial" w:hAnsi="Arial" w:cs="Arial"/>
          <w:sz w:val="24"/>
          <w:szCs w:val="24"/>
        </w:rPr>
      </w:pPr>
      <w:r w:rsidRPr="002A2229">
        <w:rPr>
          <w:rFonts w:ascii="Arial" w:hAnsi="Arial" w:cs="Arial"/>
          <w:b/>
          <w:sz w:val="24"/>
          <w:szCs w:val="24"/>
        </w:rPr>
        <w:t>Office Manager</w:t>
      </w:r>
      <w:r w:rsidR="006C45E2" w:rsidRPr="002A2229">
        <w:rPr>
          <w:rFonts w:ascii="Arial" w:hAnsi="Arial" w:cs="Arial"/>
          <w:sz w:val="24"/>
          <w:szCs w:val="24"/>
        </w:rPr>
        <w:t xml:space="preserve"> </w:t>
      </w:r>
      <w:r w:rsidR="00421D9D">
        <w:rPr>
          <w:rFonts w:ascii="Arial" w:hAnsi="Arial" w:cs="Arial"/>
          <w:sz w:val="24"/>
          <w:szCs w:val="24"/>
        </w:rPr>
        <w:t>–</w:t>
      </w:r>
      <w:r w:rsidR="006C45E2" w:rsidRPr="002A2229">
        <w:rPr>
          <w:rFonts w:ascii="Arial" w:hAnsi="Arial" w:cs="Arial"/>
          <w:sz w:val="24"/>
          <w:szCs w:val="24"/>
        </w:rPr>
        <w:t xml:space="preserve"> WO</w:t>
      </w:r>
      <w:r w:rsidR="00421D9D">
        <w:rPr>
          <w:rFonts w:ascii="Arial" w:hAnsi="Arial" w:cs="Arial"/>
          <w:sz w:val="24"/>
          <w:szCs w:val="24"/>
        </w:rPr>
        <w:t>1</w:t>
      </w:r>
      <w:r w:rsidR="006C45E2" w:rsidRPr="002A2229">
        <w:rPr>
          <w:rFonts w:ascii="Arial" w:hAnsi="Arial" w:cs="Arial"/>
          <w:sz w:val="24"/>
          <w:szCs w:val="24"/>
        </w:rPr>
        <w:t xml:space="preserve"> Angie Whitehorn</w:t>
      </w:r>
      <w:r w:rsidR="00421D9D">
        <w:rPr>
          <w:rFonts w:ascii="Arial" w:hAnsi="Arial" w:cs="Arial"/>
          <w:sz w:val="24"/>
          <w:szCs w:val="24"/>
        </w:rPr>
        <w:t xml:space="preserve">, Unit Personnel Office, RNAS </w:t>
      </w:r>
      <w:proofErr w:type="spellStart"/>
      <w:r w:rsidR="00421D9D">
        <w:rPr>
          <w:rFonts w:ascii="Arial" w:hAnsi="Arial" w:cs="Arial"/>
          <w:sz w:val="24"/>
          <w:szCs w:val="24"/>
        </w:rPr>
        <w:t>Culdrose</w:t>
      </w:r>
      <w:proofErr w:type="spellEnd"/>
      <w:r w:rsidR="00421D9D">
        <w:rPr>
          <w:rFonts w:ascii="Arial" w:hAnsi="Arial" w:cs="Arial"/>
          <w:sz w:val="24"/>
          <w:szCs w:val="24"/>
        </w:rPr>
        <w:t>, Helston, Cornwall, TR12 7RH.</w:t>
      </w:r>
      <w:r w:rsidR="006C45E2" w:rsidRPr="002A2229">
        <w:rPr>
          <w:rFonts w:ascii="Arial" w:hAnsi="Arial" w:cs="Arial"/>
          <w:sz w:val="24"/>
          <w:szCs w:val="24"/>
        </w:rPr>
        <w:t xml:space="preserve"> (</w:t>
      </w:r>
      <w:hyperlink r:id="rId13" w:history="1">
        <w:r w:rsidR="006C45E2" w:rsidRPr="002A2229">
          <w:rPr>
            <w:rStyle w:val="Hyperlink"/>
            <w:rFonts w:ascii="Arial" w:hAnsi="Arial" w:cs="Arial"/>
            <w:sz w:val="24"/>
            <w:szCs w:val="24"/>
          </w:rPr>
          <w:t>jsaul-servicestewards@mod.gov.uk</w:t>
        </w:r>
      </w:hyperlink>
      <w:r w:rsidR="006C45E2" w:rsidRPr="002A2229">
        <w:rPr>
          <w:rFonts w:ascii="Arial" w:hAnsi="Arial" w:cs="Arial"/>
          <w:sz w:val="24"/>
          <w:szCs w:val="24"/>
        </w:rPr>
        <w:t>)</w:t>
      </w:r>
    </w:p>
    <w:p w:rsidR="00BA45C0" w:rsidRPr="002A2229" w:rsidRDefault="00BA45C0" w:rsidP="00BA45C0">
      <w:pPr>
        <w:pStyle w:val="ListParagraph"/>
        <w:tabs>
          <w:tab w:val="left" w:pos="567"/>
          <w:tab w:val="left" w:pos="1701"/>
        </w:tabs>
        <w:ind w:left="0"/>
        <w:rPr>
          <w:rFonts w:ascii="Arial" w:hAnsi="Arial" w:cs="Arial"/>
          <w:sz w:val="24"/>
          <w:szCs w:val="24"/>
        </w:rPr>
      </w:pPr>
    </w:p>
    <w:p w:rsidR="00C07C16" w:rsidRPr="002A2229" w:rsidRDefault="001C4F1D" w:rsidP="006802AB">
      <w:pPr>
        <w:pStyle w:val="ListParagraph"/>
        <w:numPr>
          <w:ilvl w:val="0"/>
          <w:numId w:val="1"/>
        </w:numPr>
        <w:tabs>
          <w:tab w:val="left" w:pos="567"/>
          <w:tab w:val="left" w:pos="1701"/>
        </w:tabs>
        <w:ind w:left="0" w:firstLine="0"/>
        <w:rPr>
          <w:rFonts w:ascii="Arial" w:hAnsi="Arial" w:cs="Arial"/>
          <w:sz w:val="24"/>
          <w:szCs w:val="24"/>
        </w:rPr>
      </w:pPr>
      <w:r w:rsidRPr="002A2229">
        <w:rPr>
          <w:rFonts w:ascii="Arial" w:eastAsia="Arial" w:hAnsi="Arial" w:cs="Arial"/>
          <w:color w:val="000000"/>
          <w:w w:val="97"/>
          <w:sz w:val="24"/>
          <w:szCs w:val="24"/>
        </w:rPr>
        <w:t>Any specific Single Service queries please direct your email to the following representatives</w:t>
      </w:r>
      <w:r w:rsidR="00491F37" w:rsidRPr="002A2229">
        <w:rPr>
          <w:rFonts w:ascii="Arial" w:eastAsia="Arial" w:hAnsi="Arial" w:cs="Arial"/>
          <w:color w:val="000000"/>
          <w:w w:val="97"/>
          <w:sz w:val="24"/>
          <w:szCs w:val="24"/>
        </w:rPr>
        <w:t>:</w:t>
      </w:r>
    </w:p>
    <w:p w:rsidR="00C07C16" w:rsidRPr="002A2229" w:rsidRDefault="00C07C16" w:rsidP="00C07C16">
      <w:pPr>
        <w:pStyle w:val="ListParagraph"/>
        <w:tabs>
          <w:tab w:val="left" w:pos="567"/>
          <w:tab w:val="left" w:pos="1701"/>
        </w:tabs>
        <w:ind w:left="0"/>
        <w:rPr>
          <w:rFonts w:ascii="Arial" w:hAnsi="Arial" w:cs="Arial"/>
          <w:sz w:val="24"/>
          <w:szCs w:val="24"/>
        </w:rPr>
      </w:pPr>
    </w:p>
    <w:p w:rsidR="0079330F" w:rsidRPr="002A2229" w:rsidRDefault="0079330F" w:rsidP="006C45E2">
      <w:pPr>
        <w:pStyle w:val="ListParagraph"/>
        <w:numPr>
          <w:ilvl w:val="1"/>
          <w:numId w:val="1"/>
        </w:numPr>
        <w:tabs>
          <w:tab w:val="left" w:pos="567"/>
          <w:tab w:val="left" w:pos="1701"/>
        </w:tabs>
        <w:ind w:left="1134" w:hanging="567"/>
        <w:rPr>
          <w:rFonts w:ascii="Arial" w:hAnsi="Arial" w:cs="Arial"/>
          <w:sz w:val="24"/>
          <w:szCs w:val="24"/>
        </w:rPr>
      </w:pPr>
      <w:r w:rsidRPr="002A2229">
        <w:rPr>
          <w:rFonts w:ascii="Arial" w:eastAsia="Arial" w:hAnsi="Arial" w:cs="Arial"/>
          <w:b/>
          <w:bCs/>
          <w:color w:val="000000"/>
          <w:w w:val="98"/>
          <w:sz w:val="24"/>
          <w:szCs w:val="24"/>
        </w:rPr>
        <w:t>RN/RM</w:t>
      </w:r>
      <w:r w:rsidRPr="002A2229">
        <w:rPr>
          <w:rFonts w:ascii="Arial" w:eastAsia="Arial" w:hAnsi="Arial" w:cs="Arial"/>
          <w:color w:val="000000"/>
          <w:w w:val="97"/>
          <w:sz w:val="24"/>
          <w:szCs w:val="24"/>
        </w:rPr>
        <w:t>:</w:t>
      </w:r>
      <w:r w:rsidR="00EA38B7" w:rsidRPr="002A2229">
        <w:rPr>
          <w:rFonts w:ascii="Arial" w:eastAsia="Arial" w:hAnsi="Arial" w:cs="Arial"/>
          <w:color w:val="000000"/>
          <w:w w:val="97"/>
          <w:sz w:val="24"/>
          <w:szCs w:val="24"/>
        </w:rPr>
        <w:t xml:space="preserve"> WO1 Lee Carr </w:t>
      </w:r>
      <w:r w:rsidR="006C45E2" w:rsidRPr="002A2229">
        <w:rPr>
          <w:rFonts w:ascii="Arial" w:hAnsi="Arial" w:cs="Arial"/>
          <w:sz w:val="24"/>
          <w:szCs w:val="24"/>
        </w:rPr>
        <w:t>(</w:t>
      </w:r>
      <w:hyperlink r:id="rId14" w:history="1">
        <w:r w:rsidR="006C45E2" w:rsidRPr="002A2229">
          <w:rPr>
            <w:rStyle w:val="Hyperlink"/>
            <w:rFonts w:ascii="Arial" w:hAnsi="Arial" w:cs="Arial"/>
            <w:sz w:val="24"/>
            <w:szCs w:val="24"/>
          </w:rPr>
          <w:t>jsaul-servicestewards@mod.gov.uk</w:t>
        </w:r>
      </w:hyperlink>
      <w:r w:rsidR="006C45E2" w:rsidRPr="002A2229">
        <w:rPr>
          <w:rFonts w:ascii="Arial" w:hAnsi="Arial" w:cs="Arial"/>
          <w:sz w:val="24"/>
          <w:szCs w:val="24"/>
        </w:rPr>
        <w:t>)</w:t>
      </w:r>
    </w:p>
    <w:p w:rsidR="006C45E2" w:rsidRPr="002A2229" w:rsidRDefault="0079330F" w:rsidP="006C45E2">
      <w:pPr>
        <w:pStyle w:val="ListParagraph"/>
        <w:numPr>
          <w:ilvl w:val="1"/>
          <w:numId w:val="1"/>
        </w:numPr>
        <w:tabs>
          <w:tab w:val="left" w:pos="567"/>
          <w:tab w:val="left" w:pos="1701"/>
        </w:tabs>
        <w:ind w:left="1134" w:hanging="567"/>
        <w:rPr>
          <w:rFonts w:ascii="Arial" w:hAnsi="Arial" w:cs="Arial"/>
          <w:sz w:val="24"/>
          <w:szCs w:val="24"/>
        </w:rPr>
      </w:pPr>
      <w:r w:rsidRPr="002A2229">
        <w:rPr>
          <w:rFonts w:ascii="Arial" w:eastAsia="Arial" w:hAnsi="Arial" w:cs="Arial"/>
          <w:b/>
          <w:bCs/>
          <w:color w:val="000000"/>
          <w:w w:val="98"/>
          <w:sz w:val="24"/>
          <w:szCs w:val="24"/>
        </w:rPr>
        <w:t>ARMY</w:t>
      </w:r>
      <w:r w:rsidRPr="002A2229">
        <w:rPr>
          <w:rFonts w:ascii="Arial" w:hAnsi="Arial" w:cs="Arial"/>
          <w:sz w:val="24"/>
          <w:szCs w:val="24"/>
        </w:rPr>
        <w:t>:</w:t>
      </w:r>
      <w:r w:rsidR="00EA38B7" w:rsidRPr="002A2229">
        <w:rPr>
          <w:rFonts w:ascii="Arial" w:hAnsi="Arial" w:cs="Arial"/>
          <w:sz w:val="24"/>
          <w:szCs w:val="24"/>
        </w:rPr>
        <w:t xml:space="preserve"> WO2 C </w:t>
      </w:r>
      <w:proofErr w:type="spellStart"/>
      <w:r w:rsidR="00EA38B7" w:rsidRPr="002A2229">
        <w:rPr>
          <w:rFonts w:ascii="Arial" w:hAnsi="Arial" w:cs="Arial"/>
          <w:sz w:val="24"/>
          <w:szCs w:val="24"/>
        </w:rPr>
        <w:t>Campling</w:t>
      </w:r>
      <w:proofErr w:type="spellEnd"/>
      <w:r w:rsidR="00EA38B7" w:rsidRPr="002A2229">
        <w:rPr>
          <w:rFonts w:ascii="Arial" w:hAnsi="Arial" w:cs="Arial"/>
          <w:sz w:val="24"/>
          <w:szCs w:val="24"/>
        </w:rPr>
        <w:t xml:space="preserve"> </w:t>
      </w:r>
      <w:r w:rsidR="006C45E2" w:rsidRPr="002A2229">
        <w:rPr>
          <w:rFonts w:ascii="Arial" w:hAnsi="Arial" w:cs="Arial"/>
          <w:sz w:val="24"/>
          <w:szCs w:val="24"/>
        </w:rPr>
        <w:t>(</w:t>
      </w:r>
      <w:hyperlink r:id="rId15" w:history="1">
        <w:r w:rsidR="006C45E2" w:rsidRPr="002A2229">
          <w:rPr>
            <w:rStyle w:val="Hyperlink"/>
            <w:rFonts w:ascii="Arial" w:hAnsi="Arial" w:cs="Arial"/>
            <w:sz w:val="24"/>
            <w:szCs w:val="24"/>
          </w:rPr>
          <w:t>jsaul-servicestewards@mod.gov.uk</w:t>
        </w:r>
      </w:hyperlink>
      <w:r w:rsidR="006C45E2" w:rsidRPr="002A2229">
        <w:rPr>
          <w:rFonts w:ascii="Arial" w:hAnsi="Arial" w:cs="Arial"/>
          <w:sz w:val="24"/>
          <w:szCs w:val="24"/>
        </w:rPr>
        <w:t>)</w:t>
      </w:r>
    </w:p>
    <w:p w:rsidR="006C45E2" w:rsidRPr="002A2229" w:rsidRDefault="00CD7041" w:rsidP="006C45E2">
      <w:pPr>
        <w:pStyle w:val="ListParagraph"/>
        <w:numPr>
          <w:ilvl w:val="1"/>
          <w:numId w:val="1"/>
        </w:numPr>
        <w:tabs>
          <w:tab w:val="left" w:pos="567"/>
          <w:tab w:val="left" w:pos="1701"/>
        </w:tabs>
        <w:ind w:left="1134" w:hanging="567"/>
        <w:rPr>
          <w:rFonts w:ascii="Arial" w:hAnsi="Arial" w:cs="Arial"/>
          <w:sz w:val="24"/>
          <w:szCs w:val="24"/>
        </w:rPr>
      </w:pPr>
      <w:r w:rsidRPr="002A2229">
        <w:rPr>
          <w:rFonts w:ascii="Arial" w:eastAsia="Arial" w:hAnsi="Arial" w:cs="Arial"/>
          <w:b/>
          <w:bCs/>
          <w:color w:val="000000"/>
          <w:w w:val="98"/>
          <w:sz w:val="24"/>
          <w:szCs w:val="24"/>
        </w:rPr>
        <w:t>RAF</w:t>
      </w:r>
      <w:r w:rsidR="00BE23D2" w:rsidRPr="002A2229">
        <w:rPr>
          <w:rFonts w:ascii="Arial" w:hAnsi="Arial" w:cs="Arial"/>
          <w:sz w:val="24"/>
          <w:szCs w:val="24"/>
        </w:rPr>
        <w:t>:</w:t>
      </w:r>
      <w:r w:rsidR="00EA38B7" w:rsidRPr="002A2229">
        <w:rPr>
          <w:rFonts w:ascii="Arial" w:hAnsi="Arial" w:cs="Arial"/>
          <w:sz w:val="24"/>
          <w:szCs w:val="24"/>
        </w:rPr>
        <w:t xml:space="preserve"> WO D Knights </w:t>
      </w:r>
      <w:r w:rsidR="006C45E2" w:rsidRPr="002A2229">
        <w:rPr>
          <w:rFonts w:ascii="Arial" w:hAnsi="Arial" w:cs="Arial"/>
          <w:sz w:val="24"/>
          <w:szCs w:val="24"/>
        </w:rPr>
        <w:t>(</w:t>
      </w:r>
      <w:hyperlink r:id="rId16" w:history="1">
        <w:r w:rsidR="006C45E2" w:rsidRPr="002A2229">
          <w:rPr>
            <w:rStyle w:val="Hyperlink"/>
            <w:rFonts w:ascii="Arial" w:hAnsi="Arial" w:cs="Arial"/>
            <w:sz w:val="24"/>
            <w:szCs w:val="24"/>
          </w:rPr>
          <w:t>jsaul-servicestewards@mod.gov.uk</w:t>
        </w:r>
      </w:hyperlink>
      <w:r w:rsidR="006C45E2" w:rsidRPr="002A2229">
        <w:rPr>
          <w:rFonts w:ascii="Arial" w:hAnsi="Arial" w:cs="Arial"/>
          <w:sz w:val="24"/>
          <w:szCs w:val="24"/>
        </w:rPr>
        <w:t>)</w:t>
      </w:r>
    </w:p>
    <w:p w:rsidR="00BE23D2" w:rsidRPr="002A2229" w:rsidRDefault="00BE23D2" w:rsidP="00BE23D2">
      <w:pPr>
        <w:pStyle w:val="ListParagraph"/>
        <w:tabs>
          <w:tab w:val="left" w:pos="567"/>
          <w:tab w:val="left" w:pos="1701"/>
        </w:tabs>
        <w:ind w:left="1134"/>
        <w:rPr>
          <w:rFonts w:ascii="Arial" w:hAnsi="Arial" w:cs="Arial"/>
          <w:sz w:val="24"/>
          <w:szCs w:val="24"/>
        </w:rPr>
      </w:pPr>
    </w:p>
    <w:p w:rsidR="00AC3C1B" w:rsidRPr="002A2229" w:rsidRDefault="006C0FF8" w:rsidP="004E78A3">
      <w:pPr>
        <w:pStyle w:val="ListParagraph"/>
        <w:numPr>
          <w:ilvl w:val="0"/>
          <w:numId w:val="1"/>
        </w:numPr>
        <w:tabs>
          <w:tab w:val="left" w:pos="567"/>
          <w:tab w:val="left" w:pos="1701"/>
        </w:tabs>
        <w:ind w:left="0" w:firstLine="0"/>
        <w:rPr>
          <w:rFonts w:ascii="Arial" w:hAnsi="Arial" w:cs="Arial"/>
          <w:sz w:val="24"/>
          <w:szCs w:val="24"/>
        </w:rPr>
      </w:pPr>
      <w:r w:rsidRPr="002A2229">
        <w:rPr>
          <w:rFonts w:ascii="Arial" w:hAnsi="Arial" w:cs="Arial"/>
          <w:b/>
          <w:sz w:val="24"/>
          <w:szCs w:val="24"/>
        </w:rPr>
        <w:t>Volunteer</w:t>
      </w:r>
      <w:r w:rsidRPr="002A2229">
        <w:rPr>
          <w:rFonts w:ascii="Arial" w:hAnsi="Arial" w:cs="Arial"/>
          <w:sz w:val="24"/>
          <w:szCs w:val="24"/>
        </w:rPr>
        <w:t xml:space="preserve"> </w:t>
      </w:r>
      <w:r w:rsidRPr="002A2229">
        <w:rPr>
          <w:rFonts w:ascii="Arial" w:hAnsi="Arial" w:cs="Arial"/>
          <w:b/>
          <w:sz w:val="24"/>
          <w:szCs w:val="24"/>
        </w:rPr>
        <w:t>Selection</w:t>
      </w:r>
      <w:r w:rsidRPr="002A2229">
        <w:rPr>
          <w:rFonts w:ascii="Arial" w:hAnsi="Arial" w:cs="Arial"/>
          <w:sz w:val="24"/>
          <w:szCs w:val="24"/>
        </w:rPr>
        <w:t xml:space="preserve">. Notification, associated actions and documentation will </w:t>
      </w:r>
      <w:r w:rsidRPr="002A2229">
        <w:rPr>
          <w:rFonts w:ascii="Arial" w:hAnsi="Arial" w:cs="Arial"/>
          <w:noProof/>
          <w:sz w:val="24"/>
          <w:szCs w:val="24"/>
        </w:rPr>
        <w:t>be sent</w:t>
      </w:r>
      <w:r w:rsidRPr="002A2229">
        <w:rPr>
          <w:rFonts w:ascii="Arial" w:hAnsi="Arial" w:cs="Arial"/>
          <w:sz w:val="24"/>
          <w:szCs w:val="24"/>
        </w:rPr>
        <w:t xml:space="preserve"> via the e-mail address provided by the individual</w:t>
      </w:r>
      <w:r w:rsidR="002F1A6E" w:rsidRPr="002A2229">
        <w:rPr>
          <w:rFonts w:ascii="Arial" w:hAnsi="Arial" w:cs="Arial"/>
          <w:sz w:val="24"/>
          <w:szCs w:val="24"/>
        </w:rPr>
        <w:t xml:space="preserve"> and the individual that </w:t>
      </w:r>
      <w:r w:rsidR="00472819" w:rsidRPr="002A2229">
        <w:rPr>
          <w:rFonts w:ascii="Arial" w:hAnsi="Arial" w:cs="Arial"/>
          <w:sz w:val="24"/>
          <w:szCs w:val="24"/>
        </w:rPr>
        <w:t>authorised</w:t>
      </w:r>
      <w:r w:rsidR="002F1A6E" w:rsidRPr="002A2229">
        <w:rPr>
          <w:rFonts w:ascii="Arial" w:hAnsi="Arial" w:cs="Arial"/>
          <w:sz w:val="24"/>
          <w:szCs w:val="24"/>
        </w:rPr>
        <w:t xml:space="preserve"> the application. It is therefore essential that both</w:t>
      </w:r>
      <w:r w:rsidRPr="002A2229">
        <w:rPr>
          <w:rFonts w:ascii="Arial" w:hAnsi="Arial" w:cs="Arial"/>
          <w:sz w:val="24"/>
          <w:szCs w:val="24"/>
        </w:rPr>
        <w:t xml:space="preserve"> email address</w:t>
      </w:r>
      <w:r w:rsidR="002F1A6E" w:rsidRPr="002A2229">
        <w:rPr>
          <w:rFonts w:ascii="Arial" w:hAnsi="Arial" w:cs="Arial"/>
          <w:sz w:val="24"/>
          <w:szCs w:val="24"/>
        </w:rPr>
        <w:t>es</w:t>
      </w:r>
      <w:r w:rsidRPr="002A2229">
        <w:rPr>
          <w:rFonts w:ascii="Arial" w:hAnsi="Arial" w:cs="Arial"/>
          <w:sz w:val="24"/>
          <w:szCs w:val="24"/>
        </w:rPr>
        <w:t xml:space="preserve"> provided </w:t>
      </w:r>
      <w:r w:rsidR="002F1A6E" w:rsidRPr="002A2229">
        <w:rPr>
          <w:rFonts w:ascii="Arial" w:hAnsi="Arial" w:cs="Arial"/>
          <w:noProof/>
          <w:sz w:val="24"/>
          <w:szCs w:val="24"/>
        </w:rPr>
        <w:t>are</w:t>
      </w:r>
      <w:r w:rsidRPr="002A2229">
        <w:rPr>
          <w:rFonts w:ascii="Arial" w:hAnsi="Arial" w:cs="Arial"/>
          <w:sz w:val="24"/>
          <w:szCs w:val="24"/>
        </w:rPr>
        <w:t xml:space="preserve"> legible and accessible. Once volunteers have </w:t>
      </w:r>
      <w:r w:rsidRPr="002A2229">
        <w:rPr>
          <w:rFonts w:ascii="Arial" w:hAnsi="Arial" w:cs="Arial"/>
          <w:noProof/>
          <w:sz w:val="24"/>
          <w:szCs w:val="24"/>
        </w:rPr>
        <w:t xml:space="preserve">been </w:t>
      </w:r>
      <w:r w:rsidR="004E78A3" w:rsidRPr="002A2229">
        <w:rPr>
          <w:rFonts w:ascii="Arial" w:hAnsi="Arial" w:cs="Arial"/>
          <w:noProof/>
          <w:sz w:val="24"/>
          <w:szCs w:val="24"/>
        </w:rPr>
        <w:t>selected</w:t>
      </w:r>
      <w:r w:rsidR="004E78A3" w:rsidRPr="002A2229">
        <w:rPr>
          <w:rFonts w:ascii="Arial" w:hAnsi="Arial" w:cs="Arial"/>
          <w:sz w:val="24"/>
          <w:szCs w:val="24"/>
        </w:rPr>
        <w:t>,</w:t>
      </w:r>
      <w:r w:rsidRPr="002A2229">
        <w:rPr>
          <w:rFonts w:ascii="Arial" w:hAnsi="Arial" w:cs="Arial"/>
          <w:sz w:val="24"/>
          <w:szCs w:val="24"/>
        </w:rPr>
        <w:t xml:space="preserve"> they will be expected to carry out the role of a Service Steward. Withdrawals should only be in exceptional circumstances and must be notified as soon as possible to the respective Service representative detailed at Paragraph </w:t>
      </w:r>
      <w:r w:rsidR="00106A5A" w:rsidRPr="002A2229">
        <w:rPr>
          <w:rFonts w:ascii="Arial" w:hAnsi="Arial" w:cs="Arial"/>
          <w:sz w:val="24"/>
          <w:szCs w:val="24"/>
        </w:rPr>
        <w:t>8</w:t>
      </w:r>
      <w:r w:rsidRPr="002A2229">
        <w:rPr>
          <w:rFonts w:ascii="Arial" w:hAnsi="Arial" w:cs="Arial"/>
          <w:sz w:val="24"/>
          <w:szCs w:val="24"/>
        </w:rPr>
        <w:t xml:space="preserve"> above</w:t>
      </w:r>
      <w:r w:rsidR="004E78A3" w:rsidRPr="002A2229">
        <w:rPr>
          <w:rFonts w:ascii="Arial" w:hAnsi="Arial" w:cs="Arial"/>
          <w:sz w:val="24"/>
          <w:szCs w:val="24"/>
        </w:rPr>
        <w:t>.</w:t>
      </w:r>
    </w:p>
    <w:p w:rsidR="00443D0F" w:rsidRPr="002A2229" w:rsidRDefault="00443D0F" w:rsidP="00443D0F">
      <w:pPr>
        <w:pStyle w:val="ListParagraph"/>
        <w:tabs>
          <w:tab w:val="left" w:pos="567"/>
          <w:tab w:val="left" w:pos="1701"/>
        </w:tabs>
        <w:ind w:left="0"/>
        <w:rPr>
          <w:rFonts w:ascii="Arial" w:hAnsi="Arial" w:cs="Arial"/>
          <w:sz w:val="24"/>
          <w:szCs w:val="24"/>
        </w:rPr>
      </w:pPr>
    </w:p>
    <w:p w:rsidR="004E78A3" w:rsidRPr="002A2229" w:rsidRDefault="00443D0F" w:rsidP="00443D0F">
      <w:pPr>
        <w:pStyle w:val="ListParagraph"/>
        <w:numPr>
          <w:ilvl w:val="0"/>
          <w:numId w:val="1"/>
        </w:numPr>
        <w:tabs>
          <w:tab w:val="left" w:pos="567"/>
          <w:tab w:val="left" w:pos="1701"/>
        </w:tabs>
        <w:ind w:left="0" w:firstLine="0"/>
        <w:rPr>
          <w:rFonts w:ascii="Arial" w:hAnsi="Arial" w:cs="Arial"/>
          <w:sz w:val="24"/>
          <w:szCs w:val="24"/>
        </w:rPr>
      </w:pPr>
      <w:r w:rsidRPr="002A2229">
        <w:rPr>
          <w:rFonts w:ascii="Arial" w:hAnsi="Arial" w:cs="Arial"/>
          <w:sz w:val="24"/>
          <w:szCs w:val="24"/>
        </w:rPr>
        <w:t xml:space="preserve">Those individuals selected to become a Service Steward at The Championships will be notified by email by </w:t>
      </w:r>
      <w:r w:rsidR="00C57571" w:rsidRPr="002A2229">
        <w:rPr>
          <w:rFonts w:ascii="Arial" w:hAnsi="Arial" w:cs="Arial"/>
          <w:b/>
          <w:sz w:val="24"/>
          <w:szCs w:val="24"/>
        </w:rPr>
        <w:t>3</w:t>
      </w:r>
      <w:r w:rsidRPr="002A2229">
        <w:rPr>
          <w:rFonts w:ascii="Arial" w:hAnsi="Arial" w:cs="Arial"/>
          <w:b/>
          <w:sz w:val="24"/>
          <w:szCs w:val="24"/>
        </w:rPr>
        <w:t xml:space="preserve"> May 201</w:t>
      </w:r>
      <w:r w:rsidR="00C57571" w:rsidRPr="002A2229">
        <w:rPr>
          <w:rFonts w:ascii="Arial" w:hAnsi="Arial" w:cs="Arial"/>
          <w:b/>
          <w:sz w:val="24"/>
          <w:szCs w:val="24"/>
        </w:rPr>
        <w:t>9</w:t>
      </w:r>
      <w:r w:rsidRPr="002A2229">
        <w:rPr>
          <w:rFonts w:ascii="Arial" w:hAnsi="Arial" w:cs="Arial"/>
          <w:sz w:val="24"/>
          <w:szCs w:val="24"/>
        </w:rPr>
        <w:t>; this will allow personal accommodation arrangements to be confirmed. Applicants that have worked as a Service Steward in previous years are encouraged to reapply.</w:t>
      </w:r>
    </w:p>
    <w:p w:rsidR="00953DF9" w:rsidRPr="002A2229" w:rsidRDefault="00953DF9" w:rsidP="00953DF9">
      <w:pPr>
        <w:pStyle w:val="ListParagraph"/>
        <w:tabs>
          <w:tab w:val="left" w:pos="567"/>
          <w:tab w:val="left" w:pos="1701"/>
        </w:tabs>
        <w:ind w:left="0"/>
        <w:rPr>
          <w:rFonts w:ascii="Arial" w:hAnsi="Arial" w:cs="Arial"/>
          <w:sz w:val="24"/>
          <w:szCs w:val="24"/>
        </w:rPr>
      </w:pPr>
    </w:p>
    <w:p w:rsidR="00953DF9" w:rsidRPr="002A2229" w:rsidRDefault="00953DF9" w:rsidP="00953DF9">
      <w:pPr>
        <w:pStyle w:val="ListParagraph"/>
        <w:tabs>
          <w:tab w:val="left" w:pos="567"/>
          <w:tab w:val="left" w:pos="1701"/>
        </w:tabs>
        <w:ind w:left="0"/>
        <w:rPr>
          <w:rFonts w:ascii="Arial" w:hAnsi="Arial" w:cs="Arial"/>
          <w:sz w:val="24"/>
          <w:szCs w:val="24"/>
        </w:rPr>
      </w:pPr>
    </w:p>
    <w:p w:rsidR="00953DF9" w:rsidRPr="002A2229" w:rsidRDefault="00953DF9" w:rsidP="00953DF9">
      <w:pPr>
        <w:tabs>
          <w:tab w:val="left" w:pos="567"/>
          <w:tab w:val="left" w:pos="1701"/>
        </w:tabs>
        <w:rPr>
          <w:rFonts w:ascii="Arial" w:hAnsi="Arial" w:cs="Arial"/>
          <w:sz w:val="24"/>
          <w:szCs w:val="24"/>
        </w:rPr>
      </w:pPr>
      <w:r w:rsidRPr="002A2229">
        <w:rPr>
          <w:rFonts w:ascii="Arial" w:hAnsi="Arial" w:cs="Arial"/>
          <w:b/>
          <w:sz w:val="24"/>
          <w:szCs w:val="24"/>
        </w:rPr>
        <w:t>Annexes</w:t>
      </w:r>
      <w:r w:rsidRPr="002A2229">
        <w:rPr>
          <w:rFonts w:ascii="Arial" w:hAnsi="Arial" w:cs="Arial"/>
          <w:sz w:val="24"/>
          <w:szCs w:val="24"/>
        </w:rPr>
        <w:t xml:space="preserve">:   </w:t>
      </w:r>
    </w:p>
    <w:p w:rsidR="00953DF9" w:rsidRPr="002A2229" w:rsidRDefault="00871EF9" w:rsidP="00871EF9">
      <w:pPr>
        <w:tabs>
          <w:tab w:val="left" w:pos="567"/>
          <w:tab w:val="left" w:pos="1701"/>
        </w:tabs>
        <w:rPr>
          <w:rFonts w:ascii="Arial" w:hAnsi="Arial" w:cs="Arial"/>
          <w:sz w:val="24"/>
          <w:szCs w:val="24"/>
        </w:rPr>
      </w:pPr>
      <w:r w:rsidRPr="002A2229">
        <w:rPr>
          <w:rFonts w:ascii="Arial" w:hAnsi="Arial" w:cs="Arial"/>
          <w:sz w:val="24"/>
          <w:szCs w:val="24"/>
        </w:rPr>
        <w:t xml:space="preserve">A. </w:t>
      </w:r>
      <w:r w:rsidR="00953DF9" w:rsidRPr="002A2229">
        <w:rPr>
          <w:rFonts w:ascii="Arial" w:hAnsi="Arial" w:cs="Arial"/>
          <w:sz w:val="24"/>
          <w:szCs w:val="24"/>
        </w:rPr>
        <w:t>Individual Application for the Role of a Service Steward with Employing Officer’s</w:t>
      </w:r>
      <w:r w:rsidRPr="002A2229">
        <w:rPr>
          <w:rFonts w:ascii="Arial" w:hAnsi="Arial" w:cs="Arial"/>
          <w:sz w:val="24"/>
          <w:szCs w:val="24"/>
        </w:rPr>
        <w:t xml:space="preserve"> </w:t>
      </w:r>
      <w:r w:rsidR="00953DF9" w:rsidRPr="002A2229">
        <w:rPr>
          <w:rFonts w:ascii="Arial" w:hAnsi="Arial" w:cs="Arial"/>
          <w:sz w:val="24"/>
          <w:szCs w:val="24"/>
        </w:rPr>
        <w:t xml:space="preserve">Recommendation  </w:t>
      </w:r>
    </w:p>
    <w:p w:rsidR="00953DF9" w:rsidRPr="002A2229" w:rsidRDefault="00953DF9" w:rsidP="006B4ABE">
      <w:pPr>
        <w:tabs>
          <w:tab w:val="left" w:pos="567"/>
          <w:tab w:val="left" w:pos="1701"/>
        </w:tabs>
        <w:rPr>
          <w:rFonts w:ascii="Arial" w:hAnsi="Arial" w:cs="Arial"/>
          <w:sz w:val="24"/>
          <w:szCs w:val="24"/>
        </w:rPr>
      </w:pPr>
      <w:r w:rsidRPr="002A2229">
        <w:rPr>
          <w:rFonts w:ascii="Arial" w:hAnsi="Arial" w:cs="Arial"/>
          <w:sz w:val="24"/>
          <w:szCs w:val="24"/>
        </w:rPr>
        <w:t xml:space="preserve">B.  Personal Information Sheet  </w:t>
      </w:r>
    </w:p>
    <w:p w:rsidR="00B27E25" w:rsidRPr="002A2229" w:rsidRDefault="00B27E25" w:rsidP="00565B56">
      <w:pPr>
        <w:tabs>
          <w:tab w:val="left" w:pos="1134"/>
          <w:tab w:val="left" w:pos="1701"/>
        </w:tabs>
        <w:rPr>
          <w:rFonts w:ascii="Arial" w:hAnsi="Arial" w:cs="Arial"/>
          <w:sz w:val="24"/>
          <w:szCs w:val="24"/>
        </w:rPr>
      </w:pPr>
    </w:p>
    <w:p w:rsidR="00565B56" w:rsidRDefault="00565B56" w:rsidP="00565B56">
      <w:pPr>
        <w:tabs>
          <w:tab w:val="left" w:pos="1134"/>
          <w:tab w:val="left" w:pos="1701"/>
        </w:tabs>
        <w:rPr>
          <w:rFonts w:ascii="Arial" w:hAnsi="Arial" w:cs="Arial"/>
        </w:rPr>
        <w:sectPr w:rsidR="00565B56" w:rsidSect="00CE6E8C">
          <w:headerReference w:type="default" r:id="rId17"/>
          <w:footerReference w:type="default" r:id="rId18"/>
          <w:pgSz w:w="11906" w:h="16838" w:code="9"/>
          <w:pgMar w:top="1440" w:right="1134" w:bottom="386" w:left="1134" w:header="709" w:footer="567" w:gutter="0"/>
          <w:cols w:space="708"/>
          <w:docGrid w:linePitch="360"/>
        </w:sectPr>
      </w:pPr>
    </w:p>
    <w:p w:rsidR="00565B56" w:rsidRDefault="00565B56" w:rsidP="00565B56">
      <w:pPr>
        <w:spacing w:after="0"/>
        <w:jc w:val="center"/>
        <w:rPr>
          <w:rFonts w:ascii="Arial" w:hAnsi="Arial" w:cs="Arial"/>
          <w:b/>
          <w:u w:val="single"/>
        </w:rPr>
      </w:pPr>
    </w:p>
    <w:p w:rsidR="00565B56" w:rsidRPr="00565B56" w:rsidRDefault="00565B56" w:rsidP="00565B56">
      <w:pPr>
        <w:spacing w:after="0"/>
        <w:jc w:val="center"/>
        <w:rPr>
          <w:rFonts w:ascii="Arial" w:hAnsi="Arial" w:cs="Arial"/>
          <w:b/>
          <w:u w:val="single"/>
        </w:rPr>
      </w:pPr>
      <w:r w:rsidRPr="002D6292">
        <w:rPr>
          <w:rFonts w:ascii="Arial" w:hAnsi="Arial" w:cs="Arial"/>
          <w:b/>
          <w:u w:val="single"/>
        </w:rPr>
        <w:t>INDIVIDUAL APPLICATION FOR THE ROLE OF A SERVICE STEWARD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4"/>
      </w:tblGrid>
      <w:tr w:rsidR="00565B56" w:rsidRPr="00C076D7" w:rsidTr="00512BA6">
        <w:tc>
          <w:tcPr>
            <w:tcW w:w="2802" w:type="dxa"/>
            <w:shd w:val="clear" w:color="auto" w:fill="D9D9D9"/>
          </w:tcPr>
          <w:p w:rsidR="00565B56" w:rsidRPr="002D6292" w:rsidRDefault="00565B56" w:rsidP="00512BA6">
            <w:pPr>
              <w:rPr>
                <w:rFonts w:ascii="Arial" w:hAnsi="Arial" w:cs="Arial"/>
                <w:b/>
              </w:rPr>
            </w:pPr>
            <w:r w:rsidRPr="002D6292">
              <w:rPr>
                <w:rFonts w:ascii="Arial" w:hAnsi="Arial" w:cs="Arial"/>
                <w:b/>
              </w:rPr>
              <w:t>Service</w:t>
            </w:r>
          </w:p>
        </w:tc>
        <w:tc>
          <w:tcPr>
            <w:tcW w:w="6484" w:type="dxa"/>
            <w:shd w:val="clear" w:color="auto" w:fill="auto"/>
          </w:tcPr>
          <w:p w:rsidR="00565B56" w:rsidRPr="00C076D7" w:rsidRDefault="00565B56" w:rsidP="00512BA6">
            <w:pPr>
              <w:jc w:val="center"/>
              <w:rPr>
                <w:rFonts w:ascii="Arial" w:hAnsi="Arial" w:cs="Arial"/>
              </w:rPr>
            </w:pPr>
          </w:p>
        </w:tc>
      </w:tr>
      <w:tr w:rsidR="00565B56" w:rsidRPr="00C076D7" w:rsidTr="00512BA6">
        <w:tc>
          <w:tcPr>
            <w:tcW w:w="2802" w:type="dxa"/>
            <w:shd w:val="clear" w:color="auto" w:fill="D9D9D9"/>
          </w:tcPr>
          <w:p w:rsidR="00565B56" w:rsidRPr="002D6292" w:rsidRDefault="00565B56" w:rsidP="00512BA6">
            <w:pPr>
              <w:rPr>
                <w:rFonts w:ascii="Arial" w:hAnsi="Arial" w:cs="Arial"/>
                <w:b/>
              </w:rPr>
            </w:pPr>
            <w:r w:rsidRPr="002D6292">
              <w:rPr>
                <w:rFonts w:ascii="Arial" w:hAnsi="Arial" w:cs="Arial"/>
                <w:b/>
              </w:rPr>
              <w:t>Service Number</w:t>
            </w:r>
          </w:p>
        </w:tc>
        <w:tc>
          <w:tcPr>
            <w:tcW w:w="6484" w:type="dxa"/>
            <w:shd w:val="clear" w:color="auto" w:fill="auto"/>
          </w:tcPr>
          <w:p w:rsidR="00565B56" w:rsidRPr="00C076D7" w:rsidRDefault="00565B56" w:rsidP="00512BA6">
            <w:pPr>
              <w:jc w:val="center"/>
              <w:rPr>
                <w:rFonts w:ascii="Arial" w:hAnsi="Arial" w:cs="Arial"/>
              </w:rPr>
            </w:pPr>
          </w:p>
        </w:tc>
      </w:tr>
      <w:tr w:rsidR="00565B56" w:rsidRPr="00C076D7" w:rsidTr="00512BA6">
        <w:tc>
          <w:tcPr>
            <w:tcW w:w="2802" w:type="dxa"/>
            <w:shd w:val="clear" w:color="auto" w:fill="D9D9D9"/>
          </w:tcPr>
          <w:p w:rsidR="00565B56" w:rsidRPr="002D6292" w:rsidRDefault="00565B56" w:rsidP="00512BA6">
            <w:pPr>
              <w:rPr>
                <w:rFonts w:ascii="Arial" w:hAnsi="Arial" w:cs="Arial"/>
                <w:b/>
              </w:rPr>
            </w:pPr>
            <w:r w:rsidRPr="002D6292">
              <w:rPr>
                <w:rFonts w:ascii="Arial" w:hAnsi="Arial" w:cs="Arial"/>
                <w:b/>
              </w:rPr>
              <w:t>Rank</w:t>
            </w:r>
          </w:p>
        </w:tc>
        <w:tc>
          <w:tcPr>
            <w:tcW w:w="6484" w:type="dxa"/>
            <w:shd w:val="clear" w:color="auto" w:fill="auto"/>
          </w:tcPr>
          <w:p w:rsidR="00565B56" w:rsidRPr="00C076D7" w:rsidRDefault="00565B56" w:rsidP="00512BA6">
            <w:pPr>
              <w:jc w:val="center"/>
              <w:rPr>
                <w:rFonts w:ascii="Arial" w:hAnsi="Arial" w:cs="Arial"/>
              </w:rPr>
            </w:pPr>
          </w:p>
        </w:tc>
      </w:tr>
      <w:tr w:rsidR="00565B56" w:rsidRPr="00C076D7" w:rsidTr="00512BA6">
        <w:tc>
          <w:tcPr>
            <w:tcW w:w="2802" w:type="dxa"/>
            <w:shd w:val="clear" w:color="auto" w:fill="D9D9D9"/>
          </w:tcPr>
          <w:p w:rsidR="00565B56" w:rsidRPr="002D6292" w:rsidRDefault="00565B56" w:rsidP="00512BA6">
            <w:pPr>
              <w:rPr>
                <w:rFonts w:ascii="Arial" w:hAnsi="Arial" w:cs="Arial"/>
                <w:b/>
              </w:rPr>
            </w:pPr>
            <w:r w:rsidRPr="002D6292">
              <w:rPr>
                <w:rFonts w:ascii="Arial" w:hAnsi="Arial" w:cs="Arial"/>
                <w:b/>
              </w:rPr>
              <w:t>Name and Initials</w:t>
            </w:r>
          </w:p>
        </w:tc>
        <w:tc>
          <w:tcPr>
            <w:tcW w:w="6484" w:type="dxa"/>
            <w:shd w:val="clear" w:color="auto" w:fill="auto"/>
          </w:tcPr>
          <w:p w:rsidR="00565B56" w:rsidRPr="00C076D7" w:rsidRDefault="00565B56" w:rsidP="00512BA6">
            <w:pPr>
              <w:rPr>
                <w:rFonts w:ascii="Arial" w:hAnsi="Arial" w:cs="Arial"/>
              </w:rPr>
            </w:pPr>
          </w:p>
        </w:tc>
      </w:tr>
      <w:tr w:rsidR="00565B56" w:rsidRPr="00C076D7" w:rsidTr="00565B56">
        <w:trPr>
          <w:trHeight w:val="279"/>
        </w:trPr>
        <w:tc>
          <w:tcPr>
            <w:tcW w:w="2802" w:type="dxa"/>
            <w:shd w:val="clear" w:color="auto" w:fill="D9D9D9"/>
          </w:tcPr>
          <w:p w:rsidR="00565B56" w:rsidRPr="002D6292" w:rsidRDefault="00565B56" w:rsidP="00512BA6">
            <w:pPr>
              <w:rPr>
                <w:rFonts w:ascii="Arial" w:hAnsi="Arial" w:cs="Arial"/>
                <w:b/>
              </w:rPr>
            </w:pPr>
            <w:r w:rsidRPr="002D6292">
              <w:rPr>
                <w:rFonts w:ascii="Arial" w:hAnsi="Arial" w:cs="Arial"/>
                <w:b/>
              </w:rPr>
              <w:t>Unit</w:t>
            </w:r>
          </w:p>
        </w:tc>
        <w:tc>
          <w:tcPr>
            <w:tcW w:w="6484" w:type="dxa"/>
            <w:shd w:val="clear" w:color="auto" w:fill="auto"/>
          </w:tcPr>
          <w:p w:rsidR="00565B56" w:rsidRPr="00C076D7" w:rsidRDefault="00565B56" w:rsidP="00565B56">
            <w:pPr>
              <w:rPr>
                <w:rFonts w:ascii="Arial" w:hAnsi="Arial" w:cs="Arial"/>
              </w:rPr>
            </w:pPr>
          </w:p>
        </w:tc>
      </w:tr>
      <w:tr w:rsidR="00565B56" w:rsidRPr="00C076D7" w:rsidTr="00565B56">
        <w:trPr>
          <w:trHeight w:val="688"/>
        </w:trPr>
        <w:tc>
          <w:tcPr>
            <w:tcW w:w="2802" w:type="dxa"/>
            <w:shd w:val="clear" w:color="auto" w:fill="D9D9D9"/>
          </w:tcPr>
          <w:p w:rsidR="00565B56" w:rsidRDefault="00565B56" w:rsidP="00512BA6">
            <w:pPr>
              <w:rPr>
                <w:rFonts w:ascii="Arial" w:hAnsi="Arial" w:cs="Arial"/>
              </w:rPr>
            </w:pPr>
            <w:r w:rsidRPr="002D6292">
              <w:rPr>
                <w:rFonts w:ascii="Arial" w:hAnsi="Arial" w:cs="Arial"/>
                <w:b/>
              </w:rPr>
              <w:t xml:space="preserve">Unit Address </w:t>
            </w:r>
          </w:p>
          <w:p w:rsidR="00565B56" w:rsidRPr="00C076D7" w:rsidRDefault="00565B56" w:rsidP="00512BA6">
            <w:pPr>
              <w:rPr>
                <w:rFonts w:ascii="Arial" w:hAnsi="Arial" w:cs="Arial"/>
              </w:rPr>
            </w:pPr>
            <w:r w:rsidRPr="00C076D7">
              <w:rPr>
                <w:rFonts w:ascii="Arial" w:hAnsi="Arial" w:cs="Arial"/>
              </w:rPr>
              <w:t>(</w:t>
            </w:r>
            <w:r w:rsidRPr="002D6292">
              <w:rPr>
                <w:rFonts w:ascii="Arial" w:hAnsi="Arial" w:cs="Arial"/>
                <w:i/>
                <w:sz w:val="20"/>
                <w:szCs w:val="20"/>
              </w:rPr>
              <w:t>in full including postcode</w:t>
            </w:r>
            <w:r w:rsidRPr="00C076D7">
              <w:rPr>
                <w:rFonts w:ascii="Arial" w:hAnsi="Arial" w:cs="Arial"/>
              </w:rPr>
              <w:t>)</w:t>
            </w:r>
          </w:p>
        </w:tc>
        <w:tc>
          <w:tcPr>
            <w:tcW w:w="6484" w:type="dxa"/>
            <w:shd w:val="clear" w:color="auto" w:fill="auto"/>
          </w:tcPr>
          <w:p w:rsidR="00565B56" w:rsidRPr="00C076D7" w:rsidRDefault="00565B56" w:rsidP="00565B56">
            <w:pPr>
              <w:rPr>
                <w:rFonts w:ascii="Arial" w:hAnsi="Arial" w:cs="Arial"/>
              </w:rPr>
            </w:pPr>
          </w:p>
        </w:tc>
      </w:tr>
    </w:tbl>
    <w:p w:rsidR="00565B56" w:rsidRDefault="00565B56" w:rsidP="00565B56">
      <w:pPr>
        <w:rPr>
          <w:rFonts w:ascii="Arial" w:hAnsi="Arial" w:cs="Arial"/>
          <w:sz w:val="20"/>
        </w:rPr>
      </w:pPr>
    </w:p>
    <w:p w:rsidR="00565B56" w:rsidRPr="00565B56" w:rsidRDefault="00565B56" w:rsidP="00565B56">
      <w:pPr>
        <w:rPr>
          <w:rFonts w:ascii="Arial" w:hAnsi="Arial" w:cs="Arial"/>
          <w:sz w:val="20"/>
        </w:rPr>
      </w:pPr>
      <w:r w:rsidRPr="00565B56">
        <w:rPr>
          <w:rFonts w:ascii="Arial" w:hAnsi="Arial" w:cs="Arial"/>
          <w:sz w:val="20"/>
        </w:rPr>
        <w:t>I wish to volunteer for the role of a Service Steward during the All England Lawn Tennis Championships, Wimbledon 2019. If I am selected, I will present myself at the appointed times on each day of the tournament. I understand and accept the following conditions:</w:t>
      </w:r>
    </w:p>
    <w:p w:rsidR="00565B56" w:rsidRPr="00565B56" w:rsidRDefault="00565B56" w:rsidP="00565B56">
      <w:pPr>
        <w:numPr>
          <w:ilvl w:val="0"/>
          <w:numId w:val="2"/>
        </w:numPr>
        <w:tabs>
          <w:tab w:val="clear" w:pos="1440"/>
          <w:tab w:val="num" w:pos="720"/>
        </w:tabs>
        <w:spacing w:after="0" w:line="240" w:lineRule="auto"/>
        <w:ind w:left="720" w:firstLine="0"/>
        <w:rPr>
          <w:rFonts w:ascii="Arial" w:hAnsi="Arial" w:cs="Arial"/>
          <w:sz w:val="20"/>
        </w:rPr>
      </w:pPr>
      <w:r w:rsidRPr="00565B56">
        <w:rPr>
          <w:rFonts w:ascii="Arial" w:hAnsi="Arial" w:cs="Arial"/>
          <w:sz w:val="20"/>
        </w:rPr>
        <w:t>I will take authorised absence, Annual Leave Allowance or terminal leave (if eligible) for the period 1 July - 14 July 2019 inclusive (plus 15 July 2019 if necessary).</w:t>
      </w:r>
    </w:p>
    <w:p w:rsidR="00565B56" w:rsidRPr="00565B56" w:rsidRDefault="00565B56" w:rsidP="00565B56">
      <w:pPr>
        <w:spacing w:after="0" w:line="240" w:lineRule="auto"/>
        <w:ind w:left="720"/>
        <w:rPr>
          <w:rFonts w:ascii="Arial" w:hAnsi="Arial" w:cs="Arial"/>
          <w:sz w:val="20"/>
        </w:rPr>
      </w:pPr>
    </w:p>
    <w:p w:rsidR="00565B56" w:rsidRDefault="00565B56" w:rsidP="00565B56">
      <w:pPr>
        <w:ind w:left="720"/>
        <w:rPr>
          <w:rFonts w:ascii="Arial" w:hAnsi="Arial" w:cs="Arial"/>
        </w:rPr>
      </w:pPr>
      <w:r w:rsidRPr="00565B56">
        <w:rPr>
          <w:rFonts w:ascii="Arial" w:hAnsi="Arial" w:cs="Arial"/>
          <w:sz w:val="20"/>
        </w:rPr>
        <w:t>b.</w:t>
      </w:r>
      <w:r w:rsidRPr="00565B56">
        <w:rPr>
          <w:rFonts w:ascii="Arial" w:hAnsi="Arial" w:cs="Arial"/>
          <w:sz w:val="20"/>
        </w:rPr>
        <w:tab/>
        <w:t xml:space="preserve">I will inform my respective Service representative </w:t>
      </w:r>
      <w:r w:rsidRPr="00565B56">
        <w:rPr>
          <w:rFonts w:ascii="Arial" w:hAnsi="Arial" w:cs="Arial"/>
          <w:noProof/>
          <w:sz w:val="20"/>
        </w:rPr>
        <w:t>immediately</w:t>
      </w:r>
      <w:r w:rsidRPr="00565B56">
        <w:rPr>
          <w:rFonts w:ascii="Arial" w:hAnsi="Arial" w:cs="Arial"/>
          <w:sz w:val="20"/>
        </w:rPr>
        <w:t xml:space="preserve"> if, </w:t>
      </w:r>
      <w:r w:rsidRPr="00565B56">
        <w:rPr>
          <w:rFonts w:ascii="Arial" w:hAnsi="Arial" w:cs="Arial"/>
          <w:noProof/>
          <w:sz w:val="20"/>
        </w:rPr>
        <w:t>after</w:t>
      </w:r>
      <w:r w:rsidRPr="00565B56">
        <w:rPr>
          <w:rFonts w:ascii="Arial" w:hAnsi="Arial" w:cs="Arial"/>
          <w:sz w:val="20"/>
        </w:rPr>
        <w:t xml:space="preserve"> selection, </w:t>
      </w:r>
      <w:r w:rsidRPr="00565B56">
        <w:rPr>
          <w:rFonts w:ascii="Arial" w:hAnsi="Arial" w:cs="Arial"/>
          <w:b/>
          <w:bCs/>
          <w:sz w:val="20"/>
          <w:u w:val="single"/>
        </w:rPr>
        <w:t>exceptional</w:t>
      </w:r>
      <w:r w:rsidRPr="00565B56">
        <w:rPr>
          <w:rFonts w:ascii="Arial" w:hAnsi="Arial" w:cs="Arial"/>
          <w:sz w:val="20"/>
        </w:rPr>
        <w:t xml:space="preserve"> circumstances arise which prevent me from attending as a Service Steward</w:t>
      </w:r>
      <w:r>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374"/>
      </w:tblGrid>
      <w:tr w:rsidR="00565B56" w:rsidRPr="00C076D7" w:rsidTr="00512BA6">
        <w:tc>
          <w:tcPr>
            <w:tcW w:w="6804" w:type="dxa"/>
            <w:shd w:val="clear" w:color="auto" w:fill="A6A6A6"/>
          </w:tcPr>
          <w:p w:rsidR="00565B56" w:rsidRPr="00C076D7" w:rsidRDefault="00565B56" w:rsidP="00512BA6">
            <w:pPr>
              <w:rPr>
                <w:rFonts w:ascii="Arial" w:hAnsi="Arial" w:cs="Arial"/>
              </w:rPr>
            </w:pPr>
            <w:r w:rsidRPr="00C076D7">
              <w:rPr>
                <w:rFonts w:ascii="Arial" w:hAnsi="Arial" w:cs="Arial"/>
                <w:b/>
              </w:rPr>
              <w:t>Signature</w:t>
            </w:r>
          </w:p>
        </w:tc>
        <w:tc>
          <w:tcPr>
            <w:tcW w:w="2374" w:type="dxa"/>
            <w:shd w:val="clear" w:color="auto" w:fill="A6A6A6"/>
          </w:tcPr>
          <w:p w:rsidR="00565B56" w:rsidRPr="00C076D7" w:rsidRDefault="00565B56" w:rsidP="00512BA6">
            <w:pPr>
              <w:rPr>
                <w:rFonts w:ascii="Arial" w:hAnsi="Arial" w:cs="Arial"/>
              </w:rPr>
            </w:pPr>
            <w:r w:rsidRPr="00C076D7">
              <w:rPr>
                <w:rFonts w:ascii="Arial" w:hAnsi="Arial" w:cs="Arial"/>
                <w:b/>
              </w:rPr>
              <w:t>Date</w:t>
            </w:r>
          </w:p>
        </w:tc>
      </w:tr>
      <w:tr w:rsidR="00565B56" w:rsidRPr="00C076D7" w:rsidTr="00512BA6">
        <w:tc>
          <w:tcPr>
            <w:tcW w:w="6804" w:type="dxa"/>
            <w:shd w:val="clear" w:color="auto" w:fill="auto"/>
          </w:tcPr>
          <w:p w:rsidR="00565B56" w:rsidRPr="00C076D7" w:rsidRDefault="00565B56" w:rsidP="00512BA6">
            <w:pPr>
              <w:rPr>
                <w:rFonts w:ascii="Arial" w:hAnsi="Arial" w:cs="Arial"/>
              </w:rPr>
            </w:pPr>
          </w:p>
        </w:tc>
        <w:tc>
          <w:tcPr>
            <w:tcW w:w="2374" w:type="dxa"/>
            <w:shd w:val="clear" w:color="auto" w:fill="auto"/>
          </w:tcPr>
          <w:p w:rsidR="00565B56" w:rsidRPr="00C076D7" w:rsidRDefault="00565B56" w:rsidP="00512BA6">
            <w:pPr>
              <w:rPr>
                <w:rFonts w:ascii="Arial" w:hAnsi="Arial" w:cs="Arial"/>
              </w:rPr>
            </w:pPr>
          </w:p>
        </w:tc>
      </w:tr>
    </w:tbl>
    <w:p w:rsidR="00565B56" w:rsidRDefault="00565B56" w:rsidP="00565B56">
      <w:pPr>
        <w:rPr>
          <w:rFonts w:ascii="Arial" w:hAnsi="Arial" w:cs="Arial"/>
          <w:b/>
          <w:sz w:val="20"/>
          <w:szCs w:val="20"/>
          <w:u w:val="single"/>
        </w:rPr>
      </w:pPr>
      <w:r w:rsidRPr="00F90B8D">
        <w:rPr>
          <w:rFonts w:ascii="Arial" w:hAnsi="Arial" w:cs="Arial"/>
          <w:b/>
        </w:rPr>
        <w:tab/>
      </w:r>
      <w:r w:rsidRPr="00F90B8D">
        <w:rPr>
          <w:rFonts w:ascii="Arial" w:hAnsi="Arial" w:cs="Arial"/>
          <w:b/>
        </w:rPr>
        <w:tab/>
        <w:t xml:space="preserve"> </w:t>
      </w:r>
    </w:p>
    <w:p w:rsidR="00565B56" w:rsidRDefault="00565B56" w:rsidP="00565B56">
      <w:pPr>
        <w:jc w:val="center"/>
        <w:rPr>
          <w:rFonts w:ascii="Arial" w:hAnsi="Arial" w:cs="Arial"/>
          <w:b/>
          <w:u w:val="single"/>
        </w:rPr>
      </w:pPr>
      <w:r>
        <w:rPr>
          <w:rFonts w:ascii="Arial" w:hAnsi="Arial" w:cs="Arial"/>
          <w:b/>
          <w:u w:val="single"/>
        </w:rPr>
        <w:t xml:space="preserve">OC, LINE MANAGER’S OR </w:t>
      </w:r>
      <w:r w:rsidRPr="00F90B8D">
        <w:rPr>
          <w:rFonts w:ascii="Arial" w:hAnsi="Arial" w:cs="Arial"/>
          <w:b/>
          <w:u w:val="single"/>
        </w:rPr>
        <w:t>EMPLOYING OFFICER’S RECOMMENDATION</w:t>
      </w:r>
    </w:p>
    <w:p w:rsidR="00565B56" w:rsidRPr="00565B56" w:rsidRDefault="00565B56" w:rsidP="00565B56">
      <w:pPr>
        <w:rPr>
          <w:rFonts w:ascii="Arial" w:hAnsi="Arial" w:cs="Arial"/>
          <w:sz w:val="20"/>
        </w:rPr>
      </w:pPr>
      <w:r w:rsidRPr="00565B56">
        <w:rPr>
          <w:rFonts w:ascii="Arial" w:hAnsi="Arial" w:cs="Arial"/>
          <w:color w:val="222222"/>
          <w:sz w:val="20"/>
          <w:shd w:val="clear" w:color="auto" w:fill="FFFFFF"/>
        </w:rPr>
        <w:t>I recommend the SP mentioned above for the role of Service Steward at the AELTC Championships, Wimbledon 2019. I understand that this role is presentational but also physically demanding, that the applicant will be in the public eye and the world’s media, and that they will be representing their Service and the Military as a whole.  I recognise, therefore, that they must look the part, that their uniform must fit correctly (as per single service dress regulations) and that they must be able to stand and work for long days.</w:t>
      </w:r>
    </w:p>
    <w:p w:rsidR="00565B56" w:rsidRDefault="00565B56" w:rsidP="00565B56">
      <w:pPr>
        <w:rPr>
          <w:rFonts w:ascii="Arial" w:hAnsi="Arial" w:cs="Arial"/>
        </w:rPr>
      </w:pPr>
      <w:r w:rsidRPr="00565B56">
        <w:rPr>
          <w:rFonts w:ascii="Arial" w:hAnsi="Arial" w:cs="Arial"/>
          <w:sz w:val="20"/>
        </w:rPr>
        <w:t xml:space="preserve">I confirm that the SP has submitted a JPA absence request which has </w:t>
      </w:r>
      <w:r w:rsidRPr="00565B56">
        <w:rPr>
          <w:rFonts w:ascii="Arial" w:hAnsi="Arial" w:cs="Arial"/>
          <w:noProof/>
          <w:sz w:val="20"/>
        </w:rPr>
        <w:t>been authorised</w:t>
      </w:r>
      <w:r w:rsidRPr="00565B56">
        <w:rPr>
          <w:rFonts w:ascii="Arial" w:hAnsi="Arial" w:cs="Arial"/>
          <w:sz w:val="20"/>
        </w:rPr>
        <w:t xml:space="preserve">, where appropriate, to cover the </w:t>
      </w:r>
      <w:r w:rsidRPr="00565B56">
        <w:rPr>
          <w:rFonts w:ascii="Arial" w:hAnsi="Arial" w:cs="Arial"/>
          <w:sz w:val="20"/>
          <w:u w:val="single"/>
        </w:rPr>
        <w:t>full</w:t>
      </w:r>
      <w:r w:rsidRPr="00565B56">
        <w:rPr>
          <w:rFonts w:ascii="Arial" w:hAnsi="Arial" w:cs="Arial"/>
          <w:sz w:val="20"/>
        </w:rPr>
        <w:t xml:space="preserve"> period of the Championships and that the SP is not being investigated for or is the subject of either civilian criminal proceedings or Service disciplinary or Administrative Action for any offence</w:t>
      </w:r>
      <w:r w:rsidRPr="00F90B8D">
        <w:rPr>
          <w:rFonts w:ascii="Arial" w:hAnsi="Arial" w:cs="Arial"/>
        </w:rPr>
        <w:t xml:space="preserve">.  </w:t>
      </w:r>
    </w:p>
    <w:p w:rsidR="00565B56" w:rsidRPr="00565B56" w:rsidRDefault="00565B56" w:rsidP="00565B56">
      <w:pPr>
        <w:rPr>
          <w:rFonts w:ascii="Arial" w:hAnsi="Arial" w:cs="Arial"/>
        </w:rPr>
      </w:pPr>
      <w:r w:rsidRPr="00EB6491">
        <w:rPr>
          <w:rFonts w:ascii="Arial" w:hAnsi="Arial" w:cs="Arial"/>
          <w:b/>
        </w:rPr>
        <w:t>Reserve applicants</w:t>
      </w:r>
      <w:r>
        <w:rPr>
          <w:rFonts w:ascii="Arial" w:hAnsi="Arial" w:cs="Arial"/>
        </w:rPr>
        <w:t xml:space="preserve">. I have ensured that the direction at Para 5 of the DIN has </w:t>
      </w:r>
      <w:r w:rsidRPr="0060403A">
        <w:rPr>
          <w:rFonts w:ascii="Arial" w:hAnsi="Arial" w:cs="Arial"/>
          <w:noProof/>
        </w:rPr>
        <w:t>been followed</w:t>
      </w:r>
      <w:r>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694"/>
        <w:gridCol w:w="1156"/>
        <w:gridCol w:w="1926"/>
      </w:tblGrid>
      <w:tr w:rsidR="00565B56" w:rsidRPr="00C076D7" w:rsidTr="00512BA6">
        <w:tc>
          <w:tcPr>
            <w:tcW w:w="3402" w:type="dxa"/>
            <w:shd w:val="clear" w:color="auto" w:fill="D9D9D9"/>
          </w:tcPr>
          <w:p w:rsidR="00565B56" w:rsidRPr="002D6292" w:rsidRDefault="00565B56" w:rsidP="00512BA6">
            <w:pPr>
              <w:rPr>
                <w:rFonts w:ascii="Arial" w:hAnsi="Arial" w:cs="Arial"/>
                <w:b/>
              </w:rPr>
            </w:pPr>
            <w:r w:rsidRPr="002D6292">
              <w:rPr>
                <w:rFonts w:ascii="Arial" w:hAnsi="Arial" w:cs="Arial"/>
                <w:b/>
              </w:rPr>
              <w:t>Signature</w:t>
            </w:r>
          </w:p>
        </w:tc>
        <w:tc>
          <w:tcPr>
            <w:tcW w:w="5776" w:type="dxa"/>
            <w:gridSpan w:val="3"/>
            <w:shd w:val="clear" w:color="auto" w:fill="auto"/>
          </w:tcPr>
          <w:p w:rsidR="00565B56" w:rsidRPr="002D6292" w:rsidRDefault="00565B56" w:rsidP="00512BA6">
            <w:pPr>
              <w:rPr>
                <w:rFonts w:ascii="Arial" w:hAnsi="Arial" w:cs="Arial"/>
              </w:rPr>
            </w:pPr>
          </w:p>
        </w:tc>
      </w:tr>
      <w:tr w:rsidR="00565B56" w:rsidRPr="00C076D7" w:rsidTr="00512BA6">
        <w:tc>
          <w:tcPr>
            <w:tcW w:w="3402" w:type="dxa"/>
            <w:shd w:val="clear" w:color="auto" w:fill="D9D9D9"/>
          </w:tcPr>
          <w:p w:rsidR="00565B56" w:rsidRPr="002D6292" w:rsidRDefault="00565B56" w:rsidP="00512BA6">
            <w:pPr>
              <w:rPr>
                <w:rFonts w:ascii="Arial" w:hAnsi="Arial" w:cs="Arial"/>
                <w:b/>
              </w:rPr>
            </w:pPr>
            <w:r w:rsidRPr="002D6292">
              <w:rPr>
                <w:rFonts w:ascii="Arial" w:hAnsi="Arial" w:cs="Arial"/>
                <w:b/>
              </w:rPr>
              <w:t>Rank and Name</w:t>
            </w:r>
          </w:p>
        </w:tc>
        <w:tc>
          <w:tcPr>
            <w:tcW w:w="5776" w:type="dxa"/>
            <w:gridSpan w:val="3"/>
            <w:shd w:val="clear" w:color="auto" w:fill="auto"/>
          </w:tcPr>
          <w:p w:rsidR="00565B56" w:rsidRPr="002D6292" w:rsidRDefault="00565B56" w:rsidP="00512BA6">
            <w:pPr>
              <w:rPr>
                <w:rFonts w:ascii="Arial" w:hAnsi="Arial" w:cs="Arial"/>
              </w:rPr>
            </w:pPr>
          </w:p>
        </w:tc>
      </w:tr>
      <w:tr w:rsidR="00565B56" w:rsidRPr="00C076D7" w:rsidTr="00512BA6">
        <w:tc>
          <w:tcPr>
            <w:tcW w:w="3402" w:type="dxa"/>
            <w:shd w:val="clear" w:color="auto" w:fill="D9D9D9"/>
          </w:tcPr>
          <w:p w:rsidR="00565B56" w:rsidRPr="002D6292" w:rsidRDefault="00565B56" w:rsidP="00512BA6">
            <w:pPr>
              <w:rPr>
                <w:rFonts w:ascii="Arial" w:hAnsi="Arial" w:cs="Arial"/>
                <w:b/>
              </w:rPr>
            </w:pPr>
            <w:r w:rsidRPr="002D6292">
              <w:rPr>
                <w:rFonts w:ascii="Arial" w:hAnsi="Arial" w:cs="Arial"/>
                <w:b/>
              </w:rPr>
              <w:t>Appointment</w:t>
            </w:r>
          </w:p>
        </w:tc>
        <w:tc>
          <w:tcPr>
            <w:tcW w:w="2694" w:type="dxa"/>
            <w:shd w:val="clear" w:color="auto" w:fill="auto"/>
          </w:tcPr>
          <w:p w:rsidR="00565B56" w:rsidRPr="002D6292" w:rsidRDefault="00565B56" w:rsidP="00512BA6">
            <w:pPr>
              <w:rPr>
                <w:rFonts w:ascii="Arial" w:hAnsi="Arial" w:cs="Arial"/>
              </w:rPr>
            </w:pPr>
          </w:p>
        </w:tc>
        <w:tc>
          <w:tcPr>
            <w:tcW w:w="1156" w:type="dxa"/>
            <w:shd w:val="clear" w:color="auto" w:fill="auto"/>
          </w:tcPr>
          <w:p w:rsidR="00565B56" w:rsidRPr="002D6292" w:rsidRDefault="00565B56" w:rsidP="00512BA6">
            <w:pPr>
              <w:rPr>
                <w:rFonts w:ascii="Arial" w:hAnsi="Arial" w:cs="Arial"/>
              </w:rPr>
            </w:pPr>
            <w:r w:rsidRPr="002D6292">
              <w:rPr>
                <w:rFonts w:ascii="Arial" w:hAnsi="Arial" w:cs="Arial"/>
              </w:rPr>
              <w:t>Date</w:t>
            </w:r>
          </w:p>
        </w:tc>
        <w:tc>
          <w:tcPr>
            <w:tcW w:w="1926" w:type="dxa"/>
            <w:shd w:val="clear" w:color="auto" w:fill="auto"/>
          </w:tcPr>
          <w:p w:rsidR="00565B56" w:rsidRPr="002D6292" w:rsidRDefault="00565B56" w:rsidP="00512BA6">
            <w:pPr>
              <w:rPr>
                <w:rFonts w:ascii="Arial" w:hAnsi="Arial" w:cs="Arial"/>
              </w:rPr>
            </w:pPr>
          </w:p>
        </w:tc>
      </w:tr>
      <w:tr w:rsidR="00565B56" w:rsidRPr="00C076D7" w:rsidTr="00512BA6">
        <w:tc>
          <w:tcPr>
            <w:tcW w:w="3402" w:type="dxa"/>
            <w:shd w:val="clear" w:color="auto" w:fill="D9D9D9"/>
          </w:tcPr>
          <w:p w:rsidR="00565B56" w:rsidRPr="002D6292" w:rsidRDefault="00565B56" w:rsidP="00512BA6">
            <w:pPr>
              <w:rPr>
                <w:rFonts w:ascii="Arial" w:hAnsi="Arial" w:cs="Arial"/>
                <w:b/>
              </w:rPr>
            </w:pPr>
            <w:r w:rsidRPr="002D6292">
              <w:rPr>
                <w:rFonts w:ascii="Arial" w:hAnsi="Arial" w:cs="Arial"/>
                <w:b/>
              </w:rPr>
              <w:t>Email Address</w:t>
            </w:r>
          </w:p>
        </w:tc>
        <w:tc>
          <w:tcPr>
            <w:tcW w:w="5776" w:type="dxa"/>
            <w:gridSpan w:val="3"/>
            <w:shd w:val="clear" w:color="auto" w:fill="auto"/>
          </w:tcPr>
          <w:p w:rsidR="00565B56" w:rsidRPr="002D6292" w:rsidRDefault="00565B56" w:rsidP="00512BA6">
            <w:pPr>
              <w:rPr>
                <w:rFonts w:ascii="Arial" w:hAnsi="Arial" w:cs="Arial"/>
              </w:rPr>
            </w:pPr>
          </w:p>
        </w:tc>
      </w:tr>
      <w:tr w:rsidR="00565B56" w:rsidRPr="00C076D7" w:rsidTr="00512BA6">
        <w:tc>
          <w:tcPr>
            <w:tcW w:w="3402" w:type="dxa"/>
            <w:shd w:val="clear" w:color="auto" w:fill="D9D9D9"/>
          </w:tcPr>
          <w:p w:rsidR="00565B56" w:rsidRPr="002D6292" w:rsidRDefault="00565B56" w:rsidP="00512BA6">
            <w:pPr>
              <w:rPr>
                <w:rFonts w:ascii="Arial" w:hAnsi="Arial" w:cs="Arial"/>
                <w:b/>
              </w:rPr>
            </w:pPr>
            <w:r w:rsidRPr="002D6292">
              <w:rPr>
                <w:rFonts w:ascii="Arial" w:hAnsi="Arial" w:cs="Arial"/>
                <w:b/>
              </w:rPr>
              <w:t>Contact Telephone Numbers</w:t>
            </w:r>
          </w:p>
        </w:tc>
        <w:tc>
          <w:tcPr>
            <w:tcW w:w="5776" w:type="dxa"/>
            <w:gridSpan w:val="3"/>
            <w:shd w:val="clear" w:color="auto" w:fill="auto"/>
          </w:tcPr>
          <w:p w:rsidR="00565B56" w:rsidRPr="002D6292" w:rsidRDefault="00565B56" w:rsidP="00512BA6">
            <w:pPr>
              <w:rPr>
                <w:rFonts w:ascii="Arial" w:hAnsi="Arial" w:cs="Arial"/>
              </w:rPr>
            </w:pPr>
          </w:p>
        </w:tc>
      </w:tr>
    </w:tbl>
    <w:p w:rsidR="00565B56" w:rsidRDefault="00565B56" w:rsidP="00565B56">
      <w:pPr>
        <w:jc w:val="center"/>
        <w:rPr>
          <w:rFonts w:ascii="Arial" w:hAnsi="Arial" w:cs="Arial"/>
          <w:b/>
          <w:color w:val="FF0000"/>
        </w:rPr>
      </w:pPr>
    </w:p>
    <w:p w:rsidR="00565B56" w:rsidRDefault="00565B56" w:rsidP="00565B56">
      <w:pPr>
        <w:spacing w:after="0"/>
        <w:jc w:val="center"/>
        <w:rPr>
          <w:rFonts w:ascii="Arial" w:hAnsi="Arial" w:cs="Arial"/>
          <w:b/>
          <w:color w:val="FF0000"/>
        </w:rPr>
      </w:pPr>
      <w:r w:rsidRPr="003068EA">
        <w:rPr>
          <w:rFonts w:ascii="Arial" w:hAnsi="Arial" w:cs="Arial"/>
          <w:b/>
          <w:color w:val="FF0000"/>
        </w:rPr>
        <w:t xml:space="preserve">This application is to arrive no later than Friday </w:t>
      </w:r>
      <w:r>
        <w:rPr>
          <w:rFonts w:ascii="Arial" w:hAnsi="Arial" w:cs="Arial"/>
          <w:b/>
          <w:color w:val="FF0000"/>
        </w:rPr>
        <w:t>19</w:t>
      </w:r>
      <w:r w:rsidRPr="003068EA">
        <w:rPr>
          <w:rFonts w:ascii="Arial" w:hAnsi="Arial" w:cs="Arial"/>
          <w:b/>
          <w:color w:val="FF0000"/>
        </w:rPr>
        <w:t xml:space="preserve"> April 201</w:t>
      </w:r>
      <w:r>
        <w:rPr>
          <w:rFonts w:ascii="Arial" w:hAnsi="Arial" w:cs="Arial"/>
          <w:b/>
          <w:color w:val="FF0000"/>
        </w:rPr>
        <w:t>9</w:t>
      </w:r>
    </w:p>
    <w:p w:rsidR="00565B56" w:rsidRDefault="00565B56" w:rsidP="00565B56">
      <w:pPr>
        <w:spacing w:after="0"/>
        <w:jc w:val="center"/>
        <w:rPr>
          <w:rFonts w:ascii="Arial" w:hAnsi="Arial" w:cs="Arial"/>
          <w:b/>
          <w:color w:val="FF0000"/>
        </w:rPr>
        <w:sectPr w:rsidR="00565B56" w:rsidSect="00565B56">
          <w:headerReference w:type="default" r:id="rId19"/>
          <w:footerReference w:type="default" r:id="rId20"/>
          <w:pgSz w:w="11906" w:h="16838" w:code="9"/>
          <w:pgMar w:top="794" w:right="1134" w:bottom="340" w:left="1134" w:header="227" w:footer="397" w:gutter="0"/>
          <w:cols w:space="708"/>
          <w:docGrid w:linePitch="360"/>
        </w:sectPr>
      </w:pPr>
      <w:r w:rsidRPr="00FC1293">
        <w:rPr>
          <w:rFonts w:ascii="Arial" w:hAnsi="Arial" w:cs="Arial"/>
          <w:b/>
          <w:color w:val="FF0000"/>
        </w:rPr>
        <w:t xml:space="preserve">A Completed Annex </w:t>
      </w:r>
      <w:r>
        <w:rPr>
          <w:rFonts w:ascii="Arial" w:hAnsi="Arial" w:cs="Arial"/>
          <w:b/>
          <w:color w:val="FF0000"/>
        </w:rPr>
        <w:t>B</w:t>
      </w:r>
      <w:r w:rsidRPr="00FC1293">
        <w:rPr>
          <w:rFonts w:ascii="Arial" w:hAnsi="Arial" w:cs="Arial"/>
          <w:b/>
          <w:color w:val="FF0000"/>
        </w:rPr>
        <w:t xml:space="preserve"> is to be attached.</w:t>
      </w:r>
    </w:p>
    <w:p w:rsidR="00565B56" w:rsidRDefault="00565B56" w:rsidP="00565B56">
      <w:pPr>
        <w:spacing w:after="0"/>
        <w:jc w:val="center"/>
        <w:rPr>
          <w:rFonts w:ascii="Arial" w:hAnsi="Arial" w:cs="Arial"/>
          <w:b/>
          <w:u w:val="single"/>
        </w:rPr>
      </w:pPr>
    </w:p>
    <w:p w:rsidR="00565B56" w:rsidRPr="00FD182A" w:rsidRDefault="00565B56" w:rsidP="00565B56">
      <w:pPr>
        <w:spacing w:after="0"/>
        <w:jc w:val="center"/>
        <w:rPr>
          <w:rFonts w:ascii="Arial" w:hAnsi="Arial" w:cs="Arial"/>
          <w:b/>
          <w:u w:val="single"/>
        </w:rPr>
      </w:pPr>
      <w:r w:rsidRPr="00FD182A">
        <w:rPr>
          <w:rFonts w:ascii="Arial" w:hAnsi="Arial" w:cs="Arial"/>
          <w:b/>
          <w:u w:val="single"/>
        </w:rPr>
        <w:t>INDIVIDUAL APPLICATION FOR THE ROLE OF A SERVICE STEWARD</w:t>
      </w:r>
    </w:p>
    <w:p w:rsidR="00565B56" w:rsidRDefault="00565B56" w:rsidP="00565B56">
      <w:pPr>
        <w:spacing w:after="0"/>
        <w:jc w:val="center"/>
        <w:rPr>
          <w:rFonts w:ascii="Arial" w:hAnsi="Arial" w:cs="Arial"/>
          <w:b/>
          <w:u w:val="single"/>
        </w:rPr>
      </w:pPr>
      <w:r w:rsidRPr="00FD182A">
        <w:rPr>
          <w:rFonts w:ascii="Arial" w:hAnsi="Arial" w:cs="Arial"/>
          <w:b/>
          <w:u w:val="single"/>
        </w:rPr>
        <w:t>PERSONAL INFORMATION SHEET</w:t>
      </w:r>
    </w:p>
    <w:p w:rsidR="00565B56" w:rsidRDefault="00565B56" w:rsidP="00565B56">
      <w:pPr>
        <w:spacing w:after="0"/>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01"/>
        <w:gridCol w:w="130"/>
        <w:gridCol w:w="1316"/>
        <w:gridCol w:w="142"/>
        <w:gridCol w:w="538"/>
        <w:gridCol w:w="2104"/>
      </w:tblGrid>
      <w:tr w:rsidR="00565B56" w:rsidRPr="00645E2E" w:rsidTr="00512BA6">
        <w:trPr>
          <w:trHeight w:val="365"/>
        </w:trPr>
        <w:tc>
          <w:tcPr>
            <w:tcW w:w="3085" w:type="dxa"/>
            <w:shd w:val="clear" w:color="auto" w:fill="D9D9D9"/>
          </w:tcPr>
          <w:p w:rsidR="00565B56" w:rsidRPr="00711567" w:rsidRDefault="00565B56" w:rsidP="00512BA6">
            <w:pPr>
              <w:spacing w:after="0" w:line="240" w:lineRule="auto"/>
              <w:rPr>
                <w:rFonts w:ascii="Arial" w:eastAsia="Times New Roman" w:hAnsi="Arial" w:cs="Arial"/>
                <w:b/>
                <w:lang w:eastAsia="en-GB"/>
              </w:rPr>
            </w:pPr>
            <w:r w:rsidRPr="00711567">
              <w:rPr>
                <w:rFonts w:ascii="Arial" w:eastAsia="Times New Roman" w:hAnsi="Arial" w:cs="Arial"/>
                <w:b/>
                <w:lang w:eastAsia="en-GB"/>
              </w:rPr>
              <w:t>Service</w:t>
            </w:r>
          </w:p>
        </w:tc>
        <w:tc>
          <w:tcPr>
            <w:tcW w:w="1831" w:type="dxa"/>
            <w:gridSpan w:val="2"/>
            <w:shd w:val="clear" w:color="auto" w:fill="auto"/>
          </w:tcPr>
          <w:p w:rsidR="00565B56" w:rsidRPr="00645E2E" w:rsidRDefault="00565B56" w:rsidP="00512BA6">
            <w:pPr>
              <w:spacing w:after="0" w:line="240" w:lineRule="auto"/>
              <w:jc w:val="center"/>
              <w:rPr>
                <w:rFonts w:ascii="Arial" w:eastAsia="Times New Roman" w:hAnsi="Arial" w:cs="Arial"/>
                <w:lang w:eastAsia="en-GB"/>
              </w:rPr>
            </w:pPr>
          </w:p>
        </w:tc>
        <w:tc>
          <w:tcPr>
            <w:tcW w:w="1996" w:type="dxa"/>
            <w:gridSpan w:val="3"/>
            <w:shd w:val="clear" w:color="auto" w:fill="D9D9D9"/>
          </w:tcPr>
          <w:p w:rsidR="00565B56" w:rsidRPr="00711567" w:rsidRDefault="00565B56" w:rsidP="00512BA6">
            <w:pPr>
              <w:spacing w:after="0" w:line="240" w:lineRule="auto"/>
              <w:rPr>
                <w:rFonts w:ascii="Arial" w:eastAsia="Times New Roman" w:hAnsi="Arial" w:cs="Arial"/>
                <w:b/>
                <w:lang w:eastAsia="en-GB"/>
              </w:rPr>
            </w:pPr>
            <w:r w:rsidRPr="00711567">
              <w:rPr>
                <w:rFonts w:ascii="Arial" w:eastAsia="Times New Roman" w:hAnsi="Arial" w:cs="Arial"/>
                <w:b/>
                <w:lang w:eastAsia="en-GB"/>
              </w:rPr>
              <w:t>Service Number</w:t>
            </w:r>
          </w:p>
        </w:tc>
        <w:tc>
          <w:tcPr>
            <w:tcW w:w="2104" w:type="dxa"/>
            <w:shd w:val="clear" w:color="auto" w:fill="auto"/>
          </w:tcPr>
          <w:p w:rsidR="00565B56" w:rsidRPr="00645E2E" w:rsidRDefault="00565B56" w:rsidP="00512BA6">
            <w:pPr>
              <w:spacing w:after="0" w:line="240" w:lineRule="auto"/>
              <w:jc w:val="center"/>
              <w:rPr>
                <w:rFonts w:ascii="Arial" w:eastAsia="Times New Roman" w:hAnsi="Arial" w:cs="Arial"/>
                <w:lang w:eastAsia="en-GB"/>
              </w:rPr>
            </w:pPr>
          </w:p>
        </w:tc>
      </w:tr>
      <w:tr w:rsidR="00565B56" w:rsidRPr="00645E2E" w:rsidTr="00512BA6">
        <w:trPr>
          <w:trHeight w:val="427"/>
        </w:trPr>
        <w:tc>
          <w:tcPr>
            <w:tcW w:w="3085" w:type="dxa"/>
            <w:shd w:val="clear" w:color="auto" w:fill="D9D9D9"/>
          </w:tcPr>
          <w:p w:rsidR="00565B56" w:rsidRPr="00711567" w:rsidRDefault="00565B56" w:rsidP="00512BA6">
            <w:pPr>
              <w:spacing w:after="0" w:line="240" w:lineRule="auto"/>
              <w:rPr>
                <w:rFonts w:ascii="Arial" w:eastAsia="Times New Roman" w:hAnsi="Arial" w:cs="Arial"/>
                <w:b/>
                <w:lang w:eastAsia="en-GB"/>
              </w:rPr>
            </w:pPr>
            <w:r w:rsidRPr="00711567">
              <w:rPr>
                <w:rFonts w:ascii="Arial" w:eastAsia="Times New Roman" w:hAnsi="Arial" w:cs="Arial"/>
                <w:b/>
                <w:lang w:eastAsia="en-GB"/>
              </w:rPr>
              <w:t>Rank</w:t>
            </w:r>
          </w:p>
        </w:tc>
        <w:tc>
          <w:tcPr>
            <w:tcW w:w="5931" w:type="dxa"/>
            <w:gridSpan w:val="6"/>
            <w:shd w:val="clear" w:color="auto" w:fill="auto"/>
          </w:tcPr>
          <w:p w:rsidR="00565B56" w:rsidRPr="00645E2E" w:rsidRDefault="00565B56" w:rsidP="00512BA6">
            <w:pPr>
              <w:spacing w:after="0" w:line="240" w:lineRule="auto"/>
              <w:jc w:val="center"/>
              <w:rPr>
                <w:rFonts w:ascii="Arial" w:eastAsia="Times New Roman" w:hAnsi="Arial" w:cs="Arial"/>
                <w:lang w:eastAsia="en-GB"/>
              </w:rPr>
            </w:pPr>
          </w:p>
        </w:tc>
      </w:tr>
      <w:tr w:rsidR="00565B56" w:rsidRPr="00645E2E" w:rsidTr="00512BA6">
        <w:tc>
          <w:tcPr>
            <w:tcW w:w="3085" w:type="dxa"/>
            <w:shd w:val="clear" w:color="auto" w:fill="D9D9D9"/>
          </w:tcPr>
          <w:p w:rsidR="00565B56" w:rsidRPr="00711567" w:rsidRDefault="00565B56" w:rsidP="00512BA6">
            <w:pPr>
              <w:spacing w:after="0" w:line="240" w:lineRule="auto"/>
              <w:rPr>
                <w:rFonts w:ascii="Arial" w:eastAsia="Times New Roman" w:hAnsi="Arial" w:cs="Arial"/>
                <w:b/>
                <w:lang w:eastAsia="en-GB"/>
              </w:rPr>
            </w:pPr>
            <w:r w:rsidRPr="00711567">
              <w:rPr>
                <w:rFonts w:ascii="Arial" w:eastAsia="Times New Roman" w:hAnsi="Arial" w:cs="Arial"/>
                <w:b/>
                <w:lang w:eastAsia="en-GB"/>
              </w:rPr>
              <w:t>Name and Initials</w:t>
            </w:r>
          </w:p>
        </w:tc>
        <w:tc>
          <w:tcPr>
            <w:tcW w:w="5931" w:type="dxa"/>
            <w:gridSpan w:val="6"/>
            <w:shd w:val="clear" w:color="auto" w:fill="auto"/>
          </w:tcPr>
          <w:p w:rsidR="00565B56" w:rsidRPr="00645E2E" w:rsidRDefault="00565B56" w:rsidP="00512BA6">
            <w:pPr>
              <w:spacing w:after="0" w:line="240" w:lineRule="auto"/>
              <w:jc w:val="center"/>
              <w:rPr>
                <w:rFonts w:ascii="Arial" w:eastAsia="Times New Roman" w:hAnsi="Arial" w:cs="Arial"/>
                <w:lang w:eastAsia="en-GB"/>
              </w:rPr>
            </w:pPr>
          </w:p>
          <w:p w:rsidR="00565B56" w:rsidRPr="00645E2E" w:rsidRDefault="00565B56" w:rsidP="00512BA6">
            <w:pPr>
              <w:spacing w:after="0" w:line="240" w:lineRule="auto"/>
              <w:jc w:val="center"/>
              <w:rPr>
                <w:rFonts w:ascii="Arial" w:eastAsia="Times New Roman" w:hAnsi="Arial" w:cs="Arial"/>
                <w:lang w:eastAsia="en-GB"/>
              </w:rPr>
            </w:pPr>
          </w:p>
        </w:tc>
      </w:tr>
      <w:tr w:rsidR="00565B56" w:rsidRPr="00645E2E" w:rsidTr="00512BA6">
        <w:tc>
          <w:tcPr>
            <w:tcW w:w="3085" w:type="dxa"/>
            <w:shd w:val="clear" w:color="auto" w:fill="D9D9D9"/>
          </w:tcPr>
          <w:p w:rsidR="00565B56" w:rsidRPr="00711567" w:rsidRDefault="00565B56" w:rsidP="00512BA6">
            <w:pPr>
              <w:spacing w:after="0" w:line="240" w:lineRule="auto"/>
              <w:rPr>
                <w:rFonts w:ascii="Arial" w:eastAsia="Times New Roman" w:hAnsi="Arial" w:cs="Arial"/>
                <w:b/>
                <w:lang w:eastAsia="en-GB"/>
              </w:rPr>
            </w:pPr>
            <w:r w:rsidRPr="00711567">
              <w:rPr>
                <w:rFonts w:ascii="Arial" w:eastAsia="Times New Roman" w:hAnsi="Arial" w:cs="Arial"/>
                <w:b/>
                <w:lang w:eastAsia="en-GB"/>
              </w:rPr>
              <w:t>Forenames</w:t>
            </w:r>
          </w:p>
        </w:tc>
        <w:tc>
          <w:tcPr>
            <w:tcW w:w="5931" w:type="dxa"/>
            <w:gridSpan w:val="6"/>
            <w:shd w:val="clear" w:color="auto" w:fill="auto"/>
          </w:tcPr>
          <w:p w:rsidR="00565B56" w:rsidRPr="00645E2E" w:rsidRDefault="00565B56" w:rsidP="00512BA6">
            <w:pPr>
              <w:spacing w:after="0" w:line="240" w:lineRule="auto"/>
              <w:rPr>
                <w:rFonts w:ascii="Arial" w:eastAsia="Times New Roman" w:hAnsi="Arial" w:cs="Arial"/>
                <w:lang w:eastAsia="en-GB"/>
              </w:rPr>
            </w:pPr>
          </w:p>
          <w:p w:rsidR="00565B56" w:rsidRPr="00645E2E" w:rsidRDefault="00565B56" w:rsidP="00512BA6">
            <w:pPr>
              <w:spacing w:after="0" w:line="240" w:lineRule="auto"/>
              <w:rPr>
                <w:rFonts w:ascii="Arial" w:eastAsia="Times New Roman" w:hAnsi="Arial" w:cs="Arial"/>
                <w:lang w:eastAsia="en-GB"/>
              </w:rPr>
            </w:pPr>
          </w:p>
        </w:tc>
      </w:tr>
      <w:tr w:rsidR="00565B56" w:rsidRPr="00645E2E" w:rsidTr="00512BA6">
        <w:tc>
          <w:tcPr>
            <w:tcW w:w="3085" w:type="dxa"/>
            <w:shd w:val="clear" w:color="auto" w:fill="D9D9D9"/>
          </w:tcPr>
          <w:p w:rsidR="00565B56" w:rsidRPr="00711567" w:rsidRDefault="00565B56" w:rsidP="00512BA6">
            <w:pPr>
              <w:spacing w:after="0" w:line="240" w:lineRule="auto"/>
              <w:rPr>
                <w:rFonts w:ascii="Arial" w:eastAsia="Times New Roman" w:hAnsi="Arial" w:cs="Arial"/>
                <w:b/>
                <w:lang w:eastAsia="en-GB"/>
              </w:rPr>
            </w:pPr>
            <w:r w:rsidRPr="00711567">
              <w:rPr>
                <w:rFonts w:ascii="Arial" w:eastAsia="Times New Roman" w:hAnsi="Arial" w:cs="Arial"/>
                <w:b/>
                <w:lang w:eastAsia="en-GB"/>
              </w:rPr>
              <w:t xml:space="preserve">Gender </w:t>
            </w:r>
          </w:p>
          <w:p w:rsidR="00565B56" w:rsidRPr="00645E2E" w:rsidRDefault="00565B56" w:rsidP="00512BA6">
            <w:pPr>
              <w:spacing w:after="0" w:line="240" w:lineRule="auto"/>
              <w:rPr>
                <w:rFonts w:ascii="Arial" w:eastAsia="Times New Roman" w:hAnsi="Arial" w:cs="Arial"/>
                <w:lang w:eastAsia="en-GB"/>
              </w:rPr>
            </w:pPr>
            <w:r w:rsidRPr="00584EDB">
              <w:rPr>
                <w:rFonts w:ascii="Arial" w:eastAsia="Times New Roman" w:hAnsi="Arial" w:cs="Arial"/>
                <w:i/>
                <w:sz w:val="20"/>
                <w:szCs w:val="20"/>
                <w:lang w:eastAsia="en-GB"/>
              </w:rPr>
              <w:t>(relevant to certain roles)</w:t>
            </w:r>
          </w:p>
        </w:tc>
        <w:tc>
          <w:tcPr>
            <w:tcW w:w="1831" w:type="dxa"/>
            <w:gridSpan w:val="2"/>
            <w:shd w:val="clear" w:color="auto" w:fill="auto"/>
          </w:tcPr>
          <w:p w:rsidR="00565B56" w:rsidRPr="00645E2E" w:rsidRDefault="00565B56" w:rsidP="00512BA6">
            <w:pPr>
              <w:spacing w:after="0" w:line="240" w:lineRule="auto"/>
              <w:rPr>
                <w:rFonts w:ascii="Arial" w:eastAsia="Times New Roman" w:hAnsi="Arial" w:cs="Arial"/>
                <w:lang w:eastAsia="en-GB"/>
              </w:rPr>
            </w:pPr>
          </w:p>
        </w:tc>
        <w:tc>
          <w:tcPr>
            <w:tcW w:w="1996" w:type="dxa"/>
            <w:gridSpan w:val="3"/>
            <w:shd w:val="clear" w:color="auto" w:fill="D9D9D9"/>
          </w:tcPr>
          <w:p w:rsidR="00565B56" w:rsidRPr="00711567" w:rsidRDefault="00565B56" w:rsidP="00512BA6">
            <w:pPr>
              <w:spacing w:after="0" w:line="240" w:lineRule="auto"/>
              <w:rPr>
                <w:rFonts w:ascii="Arial" w:eastAsia="Times New Roman" w:hAnsi="Arial" w:cs="Arial"/>
                <w:b/>
                <w:lang w:eastAsia="en-GB"/>
              </w:rPr>
            </w:pPr>
            <w:r w:rsidRPr="00711567">
              <w:rPr>
                <w:rFonts w:ascii="Arial" w:eastAsia="Times New Roman" w:hAnsi="Arial" w:cs="Arial"/>
                <w:b/>
                <w:lang w:eastAsia="en-GB"/>
              </w:rPr>
              <w:t>Date of Birth</w:t>
            </w:r>
          </w:p>
        </w:tc>
        <w:tc>
          <w:tcPr>
            <w:tcW w:w="2104" w:type="dxa"/>
            <w:shd w:val="clear" w:color="auto" w:fill="auto"/>
          </w:tcPr>
          <w:p w:rsidR="00565B56" w:rsidRPr="00645E2E" w:rsidRDefault="00565B56" w:rsidP="00512BA6">
            <w:pPr>
              <w:spacing w:after="0" w:line="240" w:lineRule="auto"/>
              <w:rPr>
                <w:rFonts w:ascii="Arial" w:eastAsia="Times New Roman" w:hAnsi="Arial" w:cs="Arial"/>
                <w:lang w:eastAsia="en-GB"/>
              </w:rPr>
            </w:pPr>
          </w:p>
        </w:tc>
      </w:tr>
      <w:tr w:rsidR="00565B56" w:rsidRPr="00645E2E" w:rsidTr="00512BA6">
        <w:tc>
          <w:tcPr>
            <w:tcW w:w="4916" w:type="dxa"/>
            <w:gridSpan w:val="3"/>
            <w:shd w:val="clear" w:color="auto" w:fill="D9D9D9"/>
          </w:tcPr>
          <w:p w:rsidR="00565B56" w:rsidRPr="00711567" w:rsidRDefault="00565B56" w:rsidP="00512BA6">
            <w:pPr>
              <w:spacing w:after="0" w:line="240" w:lineRule="auto"/>
              <w:rPr>
                <w:rFonts w:ascii="Arial" w:eastAsia="Times New Roman" w:hAnsi="Arial" w:cs="Arial"/>
                <w:b/>
                <w:lang w:eastAsia="en-GB"/>
              </w:rPr>
            </w:pPr>
            <w:r w:rsidRPr="00711567">
              <w:rPr>
                <w:rFonts w:ascii="Arial" w:eastAsia="Times New Roman" w:hAnsi="Arial" w:cs="Arial"/>
                <w:b/>
                <w:lang w:eastAsia="en-GB"/>
              </w:rPr>
              <w:t xml:space="preserve">Contract Type: Regular, Reserve </w:t>
            </w:r>
          </w:p>
          <w:p w:rsidR="00565B56" w:rsidRPr="00584EDB" w:rsidRDefault="00565B56" w:rsidP="00512BA6">
            <w:pPr>
              <w:spacing w:after="0" w:line="240" w:lineRule="auto"/>
              <w:rPr>
                <w:rFonts w:ascii="Arial" w:eastAsia="Times New Roman" w:hAnsi="Arial" w:cs="Arial"/>
                <w:i/>
                <w:sz w:val="20"/>
                <w:szCs w:val="20"/>
                <w:lang w:eastAsia="en-GB"/>
              </w:rPr>
            </w:pPr>
            <w:r w:rsidRPr="00584EDB">
              <w:rPr>
                <w:rFonts w:ascii="Arial" w:eastAsia="Times New Roman" w:hAnsi="Arial" w:cs="Arial"/>
                <w:i/>
                <w:sz w:val="20"/>
                <w:szCs w:val="20"/>
                <w:lang w:eastAsia="en-GB"/>
              </w:rPr>
              <w:t>(FTRS, Vol Reserve, UOTC etc.,)</w:t>
            </w:r>
          </w:p>
        </w:tc>
        <w:tc>
          <w:tcPr>
            <w:tcW w:w="4100" w:type="dxa"/>
            <w:gridSpan w:val="4"/>
            <w:shd w:val="clear" w:color="auto" w:fill="auto"/>
          </w:tcPr>
          <w:p w:rsidR="00565B56" w:rsidRPr="00645E2E" w:rsidRDefault="00565B56" w:rsidP="00512BA6">
            <w:pPr>
              <w:spacing w:after="0" w:line="240" w:lineRule="auto"/>
              <w:rPr>
                <w:rFonts w:ascii="Arial" w:eastAsia="Times New Roman" w:hAnsi="Arial" w:cs="Arial"/>
                <w:sz w:val="20"/>
                <w:szCs w:val="20"/>
                <w:lang w:eastAsia="en-GB"/>
              </w:rPr>
            </w:pPr>
          </w:p>
        </w:tc>
      </w:tr>
      <w:tr w:rsidR="00565B56" w:rsidRPr="00645E2E" w:rsidTr="00512BA6">
        <w:tc>
          <w:tcPr>
            <w:tcW w:w="4916" w:type="dxa"/>
            <w:gridSpan w:val="3"/>
            <w:shd w:val="clear" w:color="auto" w:fill="D9D9D9"/>
          </w:tcPr>
          <w:p w:rsidR="00565B56" w:rsidRPr="00584EDB" w:rsidRDefault="00565B56" w:rsidP="00512BA6">
            <w:pPr>
              <w:spacing w:after="0" w:line="240" w:lineRule="auto"/>
              <w:rPr>
                <w:rFonts w:ascii="Arial" w:eastAsia="Times New Roman" w:hAnsi="Arial" w:cs="Arial"/>
                <w:lang w:eastAsia="en-GB"/>
              </w:rPr>
            </w:pPr>
            <w:r w:rsidRPr="00711567">
              <w:rPr>
                <w:rFonts w:ascii="Arial" w:eastAsia="Times New Roman" w:hAnsi="Arial" w:cs="Arial"/>
                <w:b/>
                <w:lang w:eastAsia="en-GB"/>
              </w:rPr>
              <w:t>Cap badge</w:t>
            </w:r>
            <w:r w:rsidRPr="00584EDB">
              <w:rPr>
                <w:rFonts w:ascii="Arial" w:eastAsia="Times New Roman" w:hAnsi="Arial" w:cs="Arial"/>
                <w:lang w:eastAsia="en-GB"/>
              </w:rPr>
              <w:t xml:space="preserve"> </w:t>
            </w:r>
            <w:r w:rsidRPr="00584EDB">
              <w:rPr>
                <w:rFonts w:ascii="Arial" w:eastAsia="Times New Roman" w:hAnsi="Arial" w:cs="Arial"/>
                <w:i/>
                <w:sz w:val="20"/>
                <w:szCs w:val="20"/>
                <w:lang w:eastAsia="en-GB"/>
              </w:rPr>
              <w:t>(Army personnel only)</w:t>
            </w:r>
          </w:p>
        </w:tc>
        <w:tc>
          <w:tcPr>
            <w:tcW w:w="4100" w:type="dxa"/>
            <w:gridSpan w:val="4"/>
            <w:shd w:val="clear" w:color="auto" w:fill="auto"/>
          </w:tcPr>
          <w:p w:rsidR="00565B56" w:rsidRPr="00645E2E" w:rsidRDefault="00565B56" w:rsidP="00512BA6">
            <w:pPr>
              <w:spacing w:after="0" w:line="240" w:lineRule="auto"/>
              <w:rPr>
                <w:rFonts w:ascii="Arial" w:eastAsia="Times New Roman" w:hAnsi="Arial" w:cs="Arial"/>
                <w:sz w:val="20"/>
                <w:szCs w:val="20"/>
                <w:lang w:eastAsia="en-GB"/>
              </w:rPr>
            </w:pPr>
          </w:p>
          <w:p w:rsidR="00565B56" w:rsidRPr="00645E2E" w:rsidRDefault="00565B56" w:rsidP="00512BA6">
            <w:pPr>
              <w:spacing w:after="0" w:line="240" w:lineRule="auto"/>
              <w:rPr>
                <w:rFonts w:ascii="Arial" w:eastAsia="Times New Roman" w:hAnsi="Arial" w:cs="Arial"/>
                <w:sz w:val="20"/>
                <w:szCs w:val="20"/>
                <w:lang w:eastAsia="en-GB"/>
              </w:rPr>
            </w:pPr>
          </w:p>
        </w:tc>
      </w:tr>
      <w:tr w:rsidR="00565B56" w:rsidRPr="00645E2E" w:rsidTr="00512BA6">
        <w:tc>
          <w:tcPr>
            <w:tcW w:w="3085" w:type="dxa"/>
            <w:shd w:val="clear" w:color="auto" w:fill="D9D9D9"/>
          </w:tcPr>
          <w:p w:rsidR="00565B56" w:rsidRPr="00711567" w:rsidRDefault="00565B56" w:rsidP="00512BA6">
            <w:pPr>
              <w:spacing w:after="0" w:line="240" w:lineRule="auto"/>
              <w:rPr>
                <w:rFonts w:ascii="Arial" w:eastAsia="Times New Roman" w:hAnsi="Arial" w:cs="Arial"/>
                <w:b/>
                <w:lang w:eastAsia="en-GB"/>
              </w:rPr>
            </w:pPr>
            <w:r w:rsidRPr="00711567">
              <w:rPr>
                <w:rFonts w:ascii="Arial" w:eastAsia="Times New Roman" w:hAnsi="Arial" w:cs="Arial"/>
                <w:b/>
                <w:lang w:eastAsia="en-GB"/>
              </w:rPr>
              <w:t>Unit</w:t>
            </w:r>
          </w:p>
        </w:tc>
        <w:tc>
          <w:tcPr>
            <w:tcW w:w="5931" w:type="dxa"/>
            <w:gridSpan w:val="6"/>
            <w:shd w:val="clear" w:color="auto" w:fill="auto"/>
          </w:tcPr>
          <w:p w:rsidR="00565B56" w:rsidRPr="00645E2E" w:rsidRDefault="00565B56" w:rsidP="00512BA6">
            <w:pPr>
              <w:spacing w:after="0" w:line="240" w:lineRule="auto"/>
              <w:rPr>
                <w:rFonts w:ascii="Arial" w:eastAsia="Times New Roman" w:hAnsi="Arial" w:cs="Arial"/>
                <w:sz w:val="20"/>
                <w:szCs w:val="20"/>
                <w:lang w:eastAsia="en-GB"/>
              </w:rPr>
            </w:pPr>
          </w:p>
          <w:p w:rsidR="00565B56" w:rsidRPr="00645E2E" w:rsidRDefault="00565B56" w:rsidP="00512BA6">
            <w:pPr>
              <w:spacing w:after="0" w:line="240" w:lineRule="auto"/>
              <w:rPr>
                <w:rFonts w:ascii="Arial" w:eastAsia="Times New Roman" w:hAnsi="Arial" w:cs="Arial"/>
                <w:sz w:val="20"/>
                <w:szCs w:val="20"/>
                <w:lang w:eastAsia="en-GB"/>
              </w:rPr>
            </w:pPr>
          </w:p>
          <w:p w:rsidR="00565B56" w:rsidRPr="00645E2E" w:rsidRDefault="00565B56" w:rsidP="00512BA6">
            <w:pPr>
              <w:spacing w:after="0" w:line="240" w:lineRule="auto"/>
              <w:rPr>
                <w:rFonts w:ascii="Arial" w:eastAsia="Times New Roman" w:hAnsi="Arial" w:cs="Arial"/>
                <w:sz w:val="20"/>
                <w:szCs w:val="20"/>
                <w:lang w:eastAsia="en-GB"/>
              </w:rPr>
            </w:pPr>
          </w:p>
        </w:tc>
      </w:tr>
      <w:tr w:rsidR="00565B56" w:rsidRPr="00645E2E" w:rsidTr="00512BA6">
        <w:tc>
          <w:tcPr>
            <w:tcW w:w="3085" w:type="dxa"/>
            <w:shd w:val="clear" w:color="auto" w:fill="D9D9D9"/>
          </w:tcPr>
          <w:p w:rsidR="00565B56" w:rsidRPr="00711567" w:rsidRDefault="00565B56" w:rsidP="00512BA6">
            <w:pPr>
              <w:spacing w:after="0" w:line="240" w:lineRule="auto"/>
              <w:rPr>
                <w:rFonts w:ascii="Arial" w:eastAsia="Times New Roman" w:hAnsi="Arial" w:cs="Arial"/>
                <w:b/>
                <w:lang w:eastAsia="en-GB"/>
              </w:rPr>
            </w:pPr>
            <w:r w:rsidRPr="00711567">
              <w:rPr>
                <w:rFonts w:ascii="Arial" w:eastAsia="Times New Roman" w:hAnsi="Arial" w:cs="Arial"/>
                <w:b/>
                <w:lang w:eastAsia="en-GB"/>
              </w:rPr>
              <w:t>Unit Address</w:t>
            </w:r>
          </w:p>
          <w:p w:rsidR="00565B56" w:rsidRDefault="00565B56" w:rsidP="00512BA6">
            <w:pPr>
              <w:spacing w:after="0" w:line="240" w:lineRule="auto"/>
              <w:rPr>
                <w:rFonts w:ascii="Arial" w:eastAsia="Times New Roman" w:hAnsi="Arial" w:cs="Arial"/>
                <w:lang w:eastAsia="en-GB"/>
              </w:rPr>
            </w:pPr>
          </w:p>
          <w:p w:rsidR="00565B56" w:rsidRPr="00584EDB" w:rsidRDefault="00565B56" w:rsidP="00512BA6">
            <w:pPr>
              <w:spacing w:after="0" w:line="240" w:lineRule="auto"/>
              <w:rPr>
                <w:rFonts w:ascii="Arial" w:eastAsia="Times New Roman" w:hAnsi="Arial" w:cs="Arial"/>
                <w:i/>
                <w:sz w:val="20"/>
                <w:szCs w:val="20"/>
                <w:lang w:eastAsia="en-GB"/>
              </w:rPr>
            </w:pPr>
            <w:r w:rsidRPr="00584EDB">
              <w:rPr>
                <w:rFonts w:ascii="Arial" w:eastAsia="Times New Roman" w:hAnsi="Arial" w:cs="Arial"/>
                <w:i/>
                <w:sz w:val="20"/>
                <w:szCs w:val="20"/>
                <w:lang w:eastAsia="en-GB"/>
              </w:rPr>
              <w:t>(in full including postcode)</w:t>
            </w:r>
          </w:p>
        </w:tc>
        <w:tc>
          <w:tcPr>
            <w:tcW w:w="5931" w:type="dxa"/>
            <w:gridSpan w:val="6"/>
            <w:shd w:val="clear" w:color="auto" w:fill="auto"/>
          </w:tcPr>
          <w:p w:rsidR="00565B56" w:rsidRPr="00645E2E" w:rsidRDefault="00565B56" w:rsidP="00512BA6">
            <w:pPr>
              <w:spacing w:after="0" w:line="240" w:lineRule="auto"/>
              <w:rPr>
                <w:rFonts w:ascii="Arial" w:eastAsia="Times New Roman" w:hAnsi="Arial" w:cs="Arial"/>
                <w:sz w:val="20"/>
                <w:szCs w:val="20"/>
                <w:lang w:eastAsia="en-GB"/>
              </w:rPr>
            </w:pPr>
          </w:p>
          <w:p w:rsidR="00565B56" w:rsidRPr="00645E2E" w:rsidRDefault="00565B56" w:rsidP="00512BA6">
            <w:pPr>
              <w:spacing w:after="0" w:line="240" w:lineRule="auto"/>
              <w:rPr>
                <w:rFonts w:ascii="Arial" w:eastAsia="Times New Roman" w:hAnsi="Arial" w:cs="Arial"/>
                <w:sz w:val="20"/>
                <w:szCs w:val="20"/>
                <w:lang w:eastAsia="en-GB"/>
              </w:rPr>
            </w:pPr>
          </w:p>
          <w:p w:rsidR="00565B56" w:rsidRPr="00645E2E" w:rsidRDefault="00565B56" w:rsidP="00512BA6">
            <w:pPr>
              <w:spacing w:after="0" w:line="240" w:lineRule="auto"/>
              <w:rPr>
                <w:rFonts w:ascii="Arial" w:eastAsia="Times New Roman" w:hAnsi="Arial" w:cs="Arial"/>
                <w:sz w:val="20"/>
                <w:szCs w:val="20"/>
                <w:lang w:eastAsia="en-GB"/>
              </w:rPr>
            </w:pPr>
          </w:p>
          <w:p w:rsidR="00565B56" w:rsidRPr="00645E2E" w:rsidRDefault="00565B56" w:rsidP="00512BA6">
            <w:pPr>
              <w:spacing w:after="0" w:line="240" w:lineRule="auto"/>
              <w:rPr>
                <w:rFonts w:ascii="Arial" w:eastAsia="Times New Roman" w:hAnsi="Arial" w:cs="Arial"/>
                <w:sz w:val="20"/>
                <w:szCs w:val="20"/>
                <w:lang w:eastAsia="en-GB"/>
              </w:rPr>
            </w:pPr>
          </w:p>
          <w:p w:rsidR="00565B56" w:rsidRPr="00645E2E" w:rsidRDefault="00565B56" w:rsidP="00512BA6">
            <w:pPr>
              <w:spacing w:after="0" w:line="240" w:lineRule="auto"/>
              <w:rPr>
                <w:rFonts w:ascii="Arial" w:eastAsia="Times New Roman" w:hAnsi="Arial" w:cs="Arial"/>
                <w:sz w:val="20"/>
                <w:szCs w:val="20"/>
                <w:lang w:eastAsia="en-GB"/>
              </w:rPr>
            </w:pPr>
          </w:p>
          <w:p w:rsidR="00565B56" w:rsidRPr="00645E2E" w:rsidRDefault="00565B56" w:rsidP="00512BA6">
            <w:pPr>
              <w:spacing w:after="0" w:line="240" w:lineRule="auto"/>
              <w:rPr>
                <w:rFonts w:ascii="Arial" w:eastAsia="Times New Roman" w:hAnsi="Arial" w:cs="Arial"/>
                <w:sz w:val="20"/>
                <w:szCs w:val="20"/>
                <w:lang w:eastAsia="en-GB"/>
              </w:rPr>
            </w:pPr>
          </w:p>
        </w:tc>
      </w:tr>
      <w:tr w:rsidR="00565B56" w:rsidRPr="00645E2E" w:rsidTr="00512BA6">
        <w:tc>
          <w:tcPr>
            <w:tcW w:w="4916" w:type="dxa"/>
            <w:gridSpan w:val="3"/>
            <w:shd w:val="clear" w:color="auto" w:fill="D9D9D9"/>
          </w:tcPr>
          <w:p w:rsidR="00565B56" w:rsidRPr="00711567" w:rsidRDefault="00565B56" w:rsidP="00512BA6">
            <w:pPr>
              <w:spacing w:after="0" w:line="240" w:lineRule="auto"/>
              <w:rPr>
                <w:rFonts w:ascii="Arial" w:eastAsia="Times New Roman" w:hAnsi="Arial" w:cs="Arial"/>
                <w:b/>
                <w:lang w:eastAsia="en-GB"/>
              </w:rPr>
            </w:pPr>
            <w:r w:rsidRPr="00711567">
              <w:rPr>
                <w:rFonts w:ascii="Arial" w:eastAsia="Times New Roman" w:hAnsi="Arial" w:cs="Arial"/>
                <w:b/>
                <w:lang w:eastAsia="en-GB"/>
              </w:rPr>
              <w:t xml:space="preserve">Nearest Train Station to Unit (if UK) or </w:t>
            </w:r>
          </w:p>
          <w:p w:rsidR="00565B56" w:rsidRPr="00645E2E" w:rsidRDefault="00565B56" w:rsidP="00512BA6">
            <w:pPr>
              <w:spacing w:after="0" w:line="240" w:lineRule="auto"/>
              <w:rPr>
                <w:rFonts w:ascii="Arial" w:eastAsia="Times New Roman" w:hAnsi="Arial" w:cs="Arial"/>
                <w:sz w:val="20"/>
                <w:szCs w:val="20"/>
                <w:lang w:eastAsia="en-GB"/>
              </w:rPr>
            </w:pPr>
            <w:r w:rsidRPr="00711567">
              <w:rPr>
                <w:rFonts w:ascii="Arial" w:eastAsia="Times New Roman" w:hAnsi="Arial" w:cs="Arial"/>
                <w:b/>
                <w:lang w:eastAsia="en-GB"/>
              </w:rPr>
              <w:t>Airport on Arrival in UK</w:t>
            </w:r>
          </w:p>
        </w:tc>
        <w:tc>
          <w:tcPr>
            <w:tcW w:w="4100" w:type="dxa"/>
            <w:gridSpan w:val="4"/>
            <w:shd w:val="clear" w:color="auto" w:fill="auto"/>
          </w:tcPr>
          <w:p w:rsidR="00565B56" w:rsidRPr="00645E2E" w:rsidRDefault="00565B56" w:rsidP="00512BA6">
            <w:pPr>
              <w:spacing w:after="0" w:line="240" w:lineRule="auto"/>
              <w:rPr>
                <w:rFonts w:ascii="Arial" w:eastAsia="Times New Roman" w:hAnsi="Arial" w:cs="Arial"/>
                <w:sz w:val="20"/>
                <w:szCs w:val="20"/>
                <w:lang w:eastAsia="en-GB"/>
              </w:rPr>
            </w:pPr>
          </w:p>
        </w:tc>
      </w:tr>
      <w:tr w:rsidR="00565B56" w:rsidRPr="00645E2E" w:rsidTr="00512BA6">
        <w:tc>
          <w:tcPr>
            <w:tcW w:w="3085" w:type="dxa"/>
            <w:shd w:val="clear" w:color="auto" w:fill="D9D9D9"/>
          </w:tcPr>
          <w:p w:rsidR="00565B56" w:rsidRPr="00584EDB" w:rsidRDefault="00565B56" w:rsidP="00512BA6">
            <w:pPr>
              <w:spacing w:after="0" w:line="240" w:lineRule="auto"/>
              <w:rPr>
                <w:rFonts w:ascii="Arial" w:eastAsia="Times New Roman" w:hAnsi="Arial" w:cs="Arial"/>
                <w:i/>
                <w:sz w:val="20"/>
                <w:szCs w:val="20"/>
                <w:lang w:eastAsia="en-GB"/>
              </w:rPr>
            </w:pPr>
            <w:r w:rsidRPr="00711567">
              <w:rPr>
                <w:rFonts w:ascii="Arial" w:eastAsia="Times New Roman" w:hAnsi="Arial" w:cs="Arial"/>
                <w:b/>
                <w:lang w:eastAsia="en-GB"/>
              </w:rPr>
              <w:t>Contact Telephone Numbers</w:t>
            </w:r>
            <w:proofErr w:type="gramStart"/>
            <w:r>
              <w:rPr>
                <w:rFonts w:ascii="Arial" w:eastAsia="Times New Roman" w:hAnsi="Arial" w:cs="Arial"/>
                <w:b/>
                <w:lang w:eastAsia="en-GB"/>
              </w:rPr>
              <w:t xml:space="preserve">   </w:t>
            </w:r>
            <w:r w:rsidRPr="00584EDB">
              <w:rPr>
                <w:rFonts w:ascii="Arial" w:eastAsia="Times New Roman" w:hAnsi="Arial" w:cs="Arial"/>
                <w:i/>
                <w:sz w:val="20"/>
                <w:szCs w:val="20"/>
                <w:lang w:eastAsia="en-GB"/>
              </w:rPr>
              <w:t>(</w:t>
            </w:r>
            <w:proofErr w:type="gramEnd"/>
            <w:r w:rsidRPr="00584EDB">
              <w:rPr>
                <w:rFonts w:ascii="Arial" w:eastAsia="Times New Roman" w:hAnsi="Arial" w:cs="Arial"/>
                <w:i/>
                <w:sz w:val="20"/>
                <w:szCs w:val="20"/>
                <w:lang w:eastAsia="en-GB"/>
              </w:rPr>
              <w:t>Unit and Mobile)</w:t>
            </w:r>
          </w:p>
        </w:tc>
        <w:tc>
          <w:tcPr>
            <w:tcW w:w="5931" w:type="dxa"/>
            <w:gridSpan w:val="6"/>
            <w:shd w:val="clear" w:color="auto" w:fill="auto"/>
          </w:tcPr>
          <w:p w:rsidR="00565B56" w:rsidRPr="00645E2E" w:rsidRDefault="00565B56" w:rsidP="00512BA6">
            <w:pPr>
              <w:spacing w:after="0" w:line="240" w:lineRule="auto"/>
              <w:rPr>
                <w:rFonts w:ascii="Arial" w:eastAsia="Times New Roman" w:hAnsi="Arial" w:cs="Arial"/>
                <w:sz w:val="20"/>
                <w:szCs w:val="20"/>
                <w:lang w:eastAsia="en-GB"/>
              </w:rPr>
            </w:pPr>
            <w:r w:rsidRPr="00645E2E">
              <w:rPr>
                <w:rFonts w:ascii="Arial" w:eastAsia="Times New Roman" w:hAnsi="Arial" w:cs="Arial"/>
                <w:sz w:val="20"/>
                <w:szCs w:val="20"/>
                <w:lang w:eastAsia="en-GB"/>
              </w:rPr>
              <w:t xml:space="preserve">Unit: </w:t>
            </w:r>
          </w:p>
          <w:p w:rsidR="00565B56" w:rsidRPr="00645E2E" w:rsidRDefault="00565B56" w:rsidP="00512BA6">
            <w:pPr>
              <w:spacing w:after="0" w:line="240" w:lineRule="auto"/>
              <w:rPr>
                <w:rFonts w:ascii="Arial" w:eastAsia="Times New Roman" w:hAnsi="Arial" w:cs="Arial"/>
                <w:sz w:val="20"/>
                <w:szCs w:val="20"/>
                <w:lang w:eastAsia="en-GB"/>
              </w:rPr>
            </w:pPr>
          </w:p>
          <w:p w:rsidR="00565B56" w:rsidRPr="00645E2E" w:rsidRDefault="00565B56" w:rsidP="00512BA6">
            <w:pPr>
              <w:spacing w:after="0" w:line="240" w:lineRule="auto"/>
              <w:rPr>
                <w:rFonts w:ascii="Arial" w:eastAsia="Times New Roman" w:hAnsi="Arial" w:cs="Arial"/>
                <w:sz w:val="20"/>
                <w:szCs w:val="20"/>
                <w:lang w:eastAsia="en-GB"/>
              </w:rPr>
            </w:pPr>
            <w:r w:rsidRPr="00645E2E">
              <w:rPr>
                <w:rFonts w:ascii="Arial" w:eastAsia="Times New Roman" w:hAnsi="Arial" w:cs="Arial"/>
                <w:sz w:val="20"/>
                <w:szCs w:val="20"/>
                <w:lang w:eastAsia="en-GB"/>
              </w:rPr>
              <w:t>Mobile:</w:t>
            </w:r>
          </w:p>
        </w:tc>
      </w:tr>
      <w:tr w:rsidR="00565B56" w:rsidRPr="00645E2E" w:rsidTr="00512BA6">
        <w:tc>
          <w:tcPr>
            <w:tcW w:w="3085" w:type="dxa"/>
            <w:shd w:val="clear" w:color="auto" w:fill="D9D9D9"/>
          </w:tcPr>
          <w:p w:rsidR="00565B56" w:rsidRPr="00711567" w:rsidRDefault="00565B56" w:rsidP="00512BA6">
            <w:pPr>
              <w:spacing w:after="0" w:line="240" w:lineRule="auto"/>
              <w:rPr>
                <w:rFonts w:ascii="Arial" w:eastAsia="Times New Roman" w:hAnsi="Arial" w:cs="Arial"/>
                <w:b/>
                <w:lang w:eastAsia="en-GB"/>
              </w:rPr>
            </w:pPr>
            <w:r w:rsidRPr="00711567">
              <w:rPr>
                <w:rFonts w:ascii="Arial" w:eastAsia="Times New Roman" w:hAnsi="Arial" w:cs="Arial"/>
                <w:b/>
                <w:lang w:eastAsia="en-GB"/>
              </w:rPr>
              <w:t>Email Addresses</w:t>
            </w:r>
          </w:p>
          <w:p w:rsidR="00565B56" w:rsidRPr="00584EDB" w:rsidRDefault="00565B56" w:rsidP="00512BA6">
            <w:pPr>
              <w:spacing w:after="0" w:line="240" w:lineRule="auto"/>
              <w:rPr>
                <w:rFonts w:ascii="Arial" w:eastAsia="Times New Roman" w:hAnsi="Arial" w:cs="Arial"/>
                <w:i/>
                <w:sz w:val="20"/>
                <w:szCs w:val="20"/>
                <w:lang w:eastAsia="en-GB"/>
              </w:rPr>
            </w:pPr>
            <w:r w:rsidRPr="00584EDB">
              <w:rPr>
                <w:rFonts w:ascii="Arial" w:eastAsia="Times New Roman" w:hAnsi="Arial" w:cs="Arial"/>
                <w:i/>
                <w:sz w:val="20"/>
                <w:szCs w:val="20"/>
                <w:lang w:eastAsia="en-GB"/>
              </w:rPr>
              <w:t>(Civilian and Military)</w:t>
            </w:r>
          </w:p>
        </w:tc>
        <w:tc>
          <w:tcPr>
            <w:tcW w:w="5931" w:type="dxa"/>
            <w:gridSpan w:val="6"/>
            <w:shd w:val="clear" w:color="auto" w:fill="auto"/>
          </w:tcPr>
          <w:p w:rsidR="00565B56" w:rsidRPr="00645E2E" w:rsidRDefault="00565B56" w:rsidP="00512BA6">
            <w:pPr>
              <w:spacing w:after="0" w:line="240" w:lineRule="auto"/>
              <w:rPr>
                <w:rFonts w:ascii="Arial" w:eastAsia="Times New Roman" w:hAnsi="Arial" w:cs="Arial"/>
                <w:sz w:val="20"/>
                <w:szCs w:val="20"/>
                <w:lang w:eastAsia="en-GB"/>
              </w:rPr>
            </w:pPr>
            <w:r w:rsidRPr="00645E2E">
              <w:rPr>
                <w:rFonts w:ascii="Arial" w:eastAsia="Times New Roman" w:hAnsi="Arial" w:cs="Arial"/>
                <w:sz w:val="20"/>
                <w:szCs w:val="20"/>
                <w:lang w:eastAsia="en-GB"/>
              </w:rPr>
              <w:t>Civilian:</w:t>
            </w:r>
          </w:p>
          <w:p w:rsidR="00565B56" w:rsidRPr="00645E2E" w:rsidRDefault="00565B56" w:rsidP="00512BA6">
            <w:pPr>
              <w:spacing w:after="0" w:line="240" w:lineRule="auto"/>
              <w:rPr>
                <w:rFonts w:ascii="Arial" w:eastAsia="Times New Roman" w:hAnsi="Arial" w:cs="Arial"/>
                <w:sz w:val="20"/>
                <w:szCs w:val="20"/>
                <w:lang w:eastAsia="en-GB"/>
              </w:rPr>
            </w:pPr>
          </w:p>
          <w:p w:rsidR="00565B56" w:rsidRPr="00645E2E" w:rsidRDefault="00565B56" w:rsidP="00512BA6">
            <w:pPr>
              <w:spacing w:after="0" w:line="240" w:lineRule="auto"/>
              <w:rPr>
                <w:rFonts w:ascii="Arial" w:eastAsia="Times New Roman" w:hAnsi="Arial" w:cs="Arial"/>
                <w:sz w:val="20"/>
                <w:szCs w:val="20"/>
                <w:lang w:eastAsia="en-GB"/>
              </w:rPr>
            </w:pPr>
            <w:r w:rsidRPr="00645E2E">
              <w:rPr>
                <w:rFonts w:ascii="Arial" w:eastAsia="Times New Roman" w:hAnsi="Arial" w:cs="Arial"/>
                <w:sz w:val="20"/>
                <w:szCs w:val="20"/>
                <w:lang w:eastAsia="en-GB"/>
              </w:rPr>
              <w:t xml:space="preserve">Military: </w:t>
            </w:r>
          </w:p>
        </w:tc>
      </w:tr>
      <w:tr w:rsidR="00565B56" w:rsidRPr="00645E2E" w:rsidTr="00512BA6">
        <w:trPr>
          <w:trHeight w:val="311"/>
        </w:trPr>
        <w:tc>
          <w:tcPr>
            <w:tcW w:w="3085" w:type="dxa"/>
            <w:shd w:val="clear" w:color="auto" w:fill="D9D9D9"/>
          </w:tcPr>
          <w:p w:rsidR="00565B56" w:rsidRPr="00584EDB" w:rsidRDefault="00565B56" w:rsidP="00512BA6">
            <w:pPr>
              <w:spacing w:after="0" w:line="240" w:lineRule="auto"/>
              <w:rPr>
                <w:rFonts w:ascii="Arial" w:eastAsia="Times New Roman" w:hAnsi="Arial" w:cs="Arial"/>
                <w:lang w:eastAsia="en-GB"/>
              </w:rPr>
            </w:pPr>
            <w:r w:rsidRPr="00711567">
              <w:rPr>
                <w:rFonts w:ascii="Arial" w:eastAsia="Times New Roman" w:hAnsi="Arial" w:cs="Arial"/>
                <w:b/>
                <w:lang w:eastAsia="en-GB"/>
              </w:rPr>
              <w:t>Height</w:t>
            </w:r>
            <w:r w:rsidRPr="00584EDB">
              <w:rPr>
                <w:rFonts w:ascii="Arial" w:eastAsia="Times New Roman" w:hAnsi="Arial" w:cs="Arial"/>
                <w:lang w:eastAsia="en-GB"/>
              </w:rPr>
              <w:t xml:space="preserve"> (</w:t>
            </w:r>
            <w:proofErr w:type="spellStart"/>
            <w:r w:rsidRPr="00584EDB">
              <w:rPr>
                <w:rFonts w:ascii="Arial" w:eastAsia="Times New Roman" w:hAnsi="Arial" w:cs="Arial"/>
                <w:lang w:eastAsia="en-GB"/>
              </w:rPr>
              <w:t>Cms</w:t>
            </w:r>
            <w:proofErr w:type="spellEnd"/>
            <w:r w:rsidRPr="00584EDB">
              <w:rPr>
                <w:rFonts w:ascii="Arial" w:eastAsia="Times New Roman" w:hAnsi="Arial" w:cs="Arial"/>
                <w:lang w:eastAsia="en-GB"/>
              </w:rPr>
              <w:t>)</w:t>
            </w:r>
          </w:p>
        </w:tc>
        <w:tc>
          <w:tcPr>
            <w:tcW w:w="1701" w:type="dxa"/>
            <w:shd w:val="clear" w:color="auto" w:fill="auto"/>
          </w:tcPr>
          <w:p w:rsidR="00565B56" w:rsidRPr="00584EDB" w:rsidRDefault="00565B56" w:rsidP="00512BA6">
            <w:pPr>
              <w:spacing w:after="0" w:line="240" w:lineRule="auto"/>
              <w:rPr>
                <w:rFonts w:ascii="Arial" w:eastAsia="Times New Roman" w:hAnsi="Arial" w:cs="Arial"/>
                <w:lang w:eastAsia="en-GB"/>
              </w:rPr>
            </w:pPr>
          </w:p>
        </w:tc>
        <w:tc>
          <w:tcPr>
            <w:tcW w:w="1588" w:type="dxa"/>
            <w:gridSpan w:val="3"/>
            <w:shd w:val="clear" w:color="auto" w:fill="D9D9D9"/>
          </w:tcPr>
          <w:p w:rsidR="00565B56" w:rsidRPr="00584EDB" w:rsidRDefault="00565B56" w:rsidP="00512BA6">
            <w:pPr>
              <w:spacing w:after="0" w:line="240" w:lineRule="auto"/>
              <w:rPr>
                <w:rFonts w:ascii="Arial" w:eastAsia="Times New Roman" w:hAnsi="Arial" w:cs="Arial"/>
                <w:lang w:eastAsia="en-GB"/>
              </w:rPr>
            </w:pPr>
            <w:r w:rsidRPr="00711567">
              <w:rPr>
                <w:rFonts w:ascii="Arial" w:eastAsia="Times New Roman" w:hAnsi="Arial" w:cs="Arial"/>
                <w:b/>
                <w:lang w:eastAsia="en-GB"/>
              </w:rPr>
              <w:t>Weight</w:t>
            </w:r>
            <w:r w:rsidRPr="00584EDB">
              <w:rPr>
                <w:rFonts w:ascii="Arial" w:eastAsia="Times New Roman" w:hAnsi="Arial" w:cs="Arial"/>
                <w:lang w:eastAsia="en-GB"/>
              </w:rPr>
              <w:t xml:space="preserve"> (Kgs)</w:t>
            </w:r>
          </w:p>
        </w:tc>
        <w:tc>
          <w:tcPr>
            <w:tcW w:w="2642" w:type="dxa"/>
            <w:gridSpan w:val="2"/>
            <w:shd w:val="clear" w:color="auto" w:fill="auto"/>
          </w:tcPr>
          <w:p w:rsidR="00565B56" w:rsidRPr="00584EDB" w:rsidRDefault="00565B56" w:rsidP="00512BA6">
            <w:pPr>
              <w:spacing w:after="0" w:line="240" w:lineRule="auto"/>
              <w:rPr>
                <w:rFonts w:ascii="Arial" w:eastAsia="Times New Roman" w:hAnsi="Arial" w:cs="Arial"/>
                <w:lang w:eastAsia="en-GB"/>
              </w:rPr>
            </w:pPr>
          </w:p>
        </w:tc>
      </w:tr>
      <w:tr w:rsidR="00565B56" w:rsidRPr="00645E2E" w:rsidTr="00512BA6">
        <w:trPr>
          <w:trHeight w:val="1679"/>
        </w:trPr>
        <w:tc>
          <w:tcPr>
            <w:tcW w:w="4786" w:type="dxa"/>
            <w:gridSpan w:val="2"/>
            <w:shd w:val="clear" w:color="auto" w:fill="D9D9D9"/>
          </w:tcPr>
          <w:p w:rsidR="00565B56" w:rsidRPr="00711567" w:rsidRDefault="00565B56" w:rsidP="00512BA6">
            <w:pPr>
              <w:spacing w:after="0" w:line="240" w:lineRule="auto"/>
              <w:rPr>
                <w:rFonts w:ascii="Arial" w:eastAsia="Times New Roman" w:hAnsi="Arial" w:cs="Arial"/>
                <w:b/>
                <w:lang w:eastAsia="en-GB"/>
              </w:rPr>
            </w:pPr>
            <w:r w:rsidRPr="00711567">
              <w:rPr>
                <w:rFonts w:ascii="Arial" w:eastAsia="Times New Roman" w:hAnsi="Arial" w:cs="Arial"/>
                <w:b/>
                <w:lang w:eastAsia="en-GB"/>
              </w:rPr>
              <w:t>Prior Experience as a Service Steward?</w:t>
            </w:r>
          </w:p>
        </w:tc>
        <w:tc>
          <w:tcPr>
            <w:tcW w:w="4230" w:type="dxa"/>
            <w:gridSpan w:val="5"/>
            <w:shd w:val="clear" w:color="auto" w:fill="auto"/>
          </w:tcPr>
          <w:p w:rsidR="00565B56" w:rsidRPr="00584EDB" w:rsidRDefault="00565B56" w:rsidP="00512BA6">
            <w:pPr>
              <w:spacing w:after="0" w:line="240" w:lineRule="auto"/>
              <w:rPr>
                <w:rFonts w:ascii="Arial" w:eastAsia="Times New Roman" w:hAnsi="Arial" w:cs="Arial"/>
                <w:lang w:eastAsia="en-GB"/>
              </w:rPr>
            </w:pPr>
            <w:r w:rsidRPr="00584EDB">
              <w:rPr>
                <w:rFonts w:ascii="Arial" w:eastAsia="Times New Roman" w:hAnsi="Arial" w:cs="Arial"/>
                <w:lang w:eastAsia="en-GB"/>
              </w:rPr>
              <w:t>Yes/No.</w:t>
            </w:r>
          </w:p>
          <w:p w:rsidR="00565B56" w:rsidRPr="00584EDB" w:rsidRDefault="00565B56" w:rsidP="00512BA6">
            <w:pPr>
              <w:spacing w:after="0" w:line="240" w:lineRule="auto"/>
              <w:rPr>
                <w:rFonts w:ascii="Arial" w:eastAsia="Times New Roman" w:hAnsi="Arial" w:cs="Arial"/>
                <w:lang w:eastAsia="en-GB"/>
              </w:rPr>
            </w:pPr>
            <w:r w:rsidRPr="00584EDB">
              <w:rPr>
                <w:rFonts w:ascii="Arial" w:eastAsia="Times New Roman" w:hAnsi="Arial" w:cs="Arial"/>
                <w:lang w:eastAsia="en-GB"/>
              </w:rPr>
              <w:t>Previous dates as a Service Steward and role(s)</w:t>
            </w:r>
            <w:r>
              <w:rPr>
                <w:rFonts w:ascii="Arial" w:eastAsia="Times New Roman" w:hAnsi="Arial" w:cs="Arial"/>
                <w:lang w:eastAsia="en-GB"/>
              </w:rPr>
              <w:t>:</w:t>
            </w:r>
          </w:p>
          <w:p w:rsidR="00565B56" w:rsidRPr="00584EDB" w:rsidRDefault="00565B56" w:rsidP="00512BA6">
            <w:pPr>
              <w:spacing w:after="0" w:line="240" w:lineRule="auto"/>
              <w:rPr>
                <w:rFonts w:ascii="Arial" w:eastAsia="Times New Roman" w:hAnsi="Arial" w:cs="Arial"/>
                <w:lang w:eastAsia="en-GB"/>
              </w:rPr>
            </w:pPr>
          </w:p>
          <w:p w:rsidR="00565B56" w:rsidRPr="00584EDB" w:rsidRDefault="00565B56" w:rsidP="00512BA6">
            <w:pPr>
              <w:spacing w:after="0" w:line="240" w:lineRule="auto"/>
              <w:rPr>
                <w:rFonts w:ascii="Arial" w:eastAsia="Times New Roman" w:hAnsi="Arial" w:cs="Arial"/>
                <w:lang w:eastAsia="en-GB"/>
              </w:rPr>
            </w:pPr>
          </w:p>
          <w:p w:rsidR="00565B56" w:rsidRPr="00584EDB" w:rsidRDefault="00565B56" w:rsidP="00512BA6">
            <w:pPr>
              <w:spacing w:after="0" w:line="240" w:lineRule="auto"/>
              <w:rPr>
                <w:rFonts w:ascii="Arial" w:eastAsia="Times New Roman" w:hAnsi="Arial" w:cs="Arial"/>
                <w:lang w:eastAsia="en-GB"/>
              </w:rPr>
            </w:pPr>
          </w:p>
        </w:tc>
      </w:tr>
      <w:tr w:rsidR="00565B56" w:rsidRPr="00645E2E" w:rsidTr="00512BA6">
        <w:tc>
          <w:tcPr>
            <w:tcW w:w="4786" w:type="dxa"/>
            <w:gridSpan w:val="2"/>
            <w:shd w:val="clear" w:color="auto" w:fill="D9D9D9"/>
          </w:tcPr>
          <w:p w:rsidR="00565B56" w:rsidRPr="00711567" w:rsidRDefault="00565B56" w:rsidP="00512BA6">
            <w:pPr>
              <w:spacing w:after="0" w:line="240" w:lineRule="auto"/>
              <w:rPr>
                <w:rFonts w:ascii="Arial" w:eastAsia="Times New Roman" w:hAnsi="Arial" w:cs="Arial"/>
                <w:b/>
                <w:lang w:eastAsia="en-GB"/>
              </w:rPr>
            </w:pPr>
            <w:r>
              <w:rPr>
                <w:rFonts w:ascii="Arial" w:eastAsia="Times New Roman" w:hAnsi="Arial" w:cs="Arial"/>
                <w:b/>
                <w:lang w:eastAsia="en-GB"/>
              </w:rPr>
              <w:t xml:space="preserve">Show </w:t>
            </w:r>
            <w:r w:rsidRPr="00711567">
              <w:rPr>
                <w:rFonts w:ascii="Arial" w:eastAsia="Times New Roman" w:hAnsi="Arial" w:cs="Arial"/>
                <w:b/>
                <w:lang w:eastAsia="en-GB"/>
              </w:rPr>
              <w:t xml:space="preserve">Court Preference </w:t>
            </w:r>
          </w:p>
          <w:p w:rsidR="00565B56" w:rsidRPr="00584EDB" w:rsidRDefault="00565B56" w:rsidP="00512BA6">
            <w:pPr>
              <w:spacing w:after="0" w:line="240" w:lineRule="auto"/>
              <w:rPr>
                <w:rFonts w:ascii="Arial" w:eastAsia="Times New Roman" w:hAnsi="Arial" w:cs="Arial"/>
                <w:i/>
                <w:sz w:val="20"/>
                <w:szCs w:val="20"/>
                <w:lang w:eastAsia="en-GB"/>
              </w:rPr>
            </w:pPr>
            <w:r w:rsidRPr="00584EDB">
              <w:rPr>
                <w:rFonts w:ascii="Arial" w:eastAsia="Times New Roman" w:hAnsi="Arial" w:cs="Arial"/>
                <w:i/>
                <w:sz w:val="20"/>
                <w:szCs w:val="20"/>
                <w:lang w:eastAsia="en-GB"/>
              </w:rPr>
              <w:t>(</w:t>
            </w:r>
            <w:r w:rsidRPr="00584EDB">
              <w:rPr>
                <w:rFonts w:ascii="Arial" w:eastAsia="Times New Roman" w:hAnsi="Arial" w:cs="Arial"/>
                <w:b/>
                <w:i/>
                <w:sz w:val="20"/>
                <w:szCs w:val="20"/>
                <w:lang w:eastAsia="en-GB"/>
              </w:rPr>
              <w:t>Note:</w:t>
            </w:r>
            <w:r w:rsidRPr="00584EDB">
              <w:rPr>
                <w:rFonts w:ascii="Arial" w:eastAsia="Times New Roman" w:hAnsi="Arial" w:cs="Arial"/>
                <w:i/>
                <w:sz w:val="20"/>
                <w:szCs w:val="20"/>
                <w:lang w:eastAsia="en-GB"/>
              </w:rPr>
              <w:t xml:space="preserve"> this is not a guarantee of placement)</w:t>
            </w:r>
          </w:p>
        </w:tc>
        <w:tc>
          <w:tcPr>
            <w:tcW w:w="4230" w:type="dxa"/>
            <w:gridSpan w:val="5"/>
            <w:shd w:val="clear" w:color="auto" w:fill="auto"/>
          </w:tcPr>
          <w:p w:rsidR="00565B56" w:rsidRPr="00584EDB" w:rsidRDefault="00565B56" w:rsidP="00512BA6">
            <w:pPr>
              <w:spacing w:after="0" w:line="240" w:lineRule="auto"/>
              <w:rPr>
                <w:rFonts w:ascii="Arial" w:eastAsia="Times New Roman" w:hAnsi="Arial" w:cs="Arial"/>
                <w:lang w:eastAsia="en-GB"/>
              </w:rPr>
            </w:pPr>
          </w:p>
        </w:tc>
      </w:tr>
      <w:tr w:rsidR="00565B56" w:rsidRPr="00645E2E" w:rsidTr="00512BA6">
        <w:tc>
          <w:tcPr>
            <w:tcW w:w="4786" w:type="dxa"/>
            <w:gridSpan w:val="2"/>
            <w:shd w:val="clear" w:color="auto" w:fill="D9D9D9"/>
          </w:tcPr>
          <w:p w:rsidR="00565B56" w:rsidRDefault="00565B56" w:rsidP="00512BA6">
            <w:pPr>
              <w:spacing w:after="0" w:line="240" w:lineRule="auto"/>
              <w:rPr>
                <w:rFonts w:ascii="Arial" w:eastAsia="Times New Roman" w:hAnsi="Arial" w:cs="Arial"/>
                <w:lang w:eastAsia="en-GB"/>
              </w:rPr>
            </w:pPr>
            <w:r w:rsidRPr="00711567">
              <w:rPr>
                <w:rFonts w:ascii="Arial" w:eastAsia="Times New Roman" w:hAnsi="Arial" w:cs="Arial"/>
                <w:b/>
                <w:lang w:eastAsia="en-GB"/>
              </w:rPr>
              <w:t>Address during The Championships</w:t>
            </w:r>
            <w:r w:rsidRPr="00584EDB">
              <w:rPr>
                <w:rFonts w:ascii="Arial" w:eastAsia="Times New Roman" w:hAnsi="Arial" w:cs="Arial"/>
                <w:lang w:eastAsia="en-GB"/>
              </w:rPr>
              <w:t xml:space="preserve"> </w:t>
            </w:r>
          </w:p>
          <w:p w:rsidR="00565B56" w:rsidRPr="00584EDB" w:rsidRDefault="00565B56" w:rsidP="00512BA6">
            <w:pPr>
              <w:spacing w:after="0" w:line="240" w:lineRule="auto"/>
              <w:rPr>
                <w:rFonts w:ascii="Arial" w:eastAsia="Times New Roman" w:hAnsi="Arial" w:cs="Arial"/>
                <w:lang w:eastAsia="en-GB"/>
              </w:rPr>
            </w:pPr>
            <w:r w:rsidRPr="00584EDB">
              <w:rPr>
                <w:rFonts w:ascii="Arial" w:eastAsia="Times New Roman" w:hAnsi="Arial" w:cs="Arial"/>
                <w:lang w:eastAsia="en-GB"/>
              </w:rPr>
              <w:t>(</w:t>
            </w:r>
            <w:r w:rsidRPr="00711567">
              <w:rPr>
                <w:rFonts w:ascii="Arial" w:eastAsia="Times New Roman" w:hAnsi="Arial" w:cs="Arial"/>
                <w:i/>
                <w:sz w:val="20"/>
                <w:szCs w:val="20"/>
                <w:lang w:eastAsia="en-GB"/>
              </w:rPr>
              <w:t>if known)</w:t>
            </w:r>
          </w:p>
        </w:tc>
        <w:tc>
          <w:tcPr>
            <w:tcW w:w="4230" w:type="dxa"/>
            <w:gridSpan w:val="5"/>
            <w:shd w:val="clear" w:color="auto" w:fill="auto"/>
          </w:tcPr>
          <w:p w:rsidR="00565B56" w:rsidRPr="00584EDB" w:rsidRDefault="00565B56" w:rsidP="00512BA6">
            <w:pPr>
              <w:spacing w:after="0" w:line="240" w:lineRule="auto"/>
              <w:rPr>
                <w:rFonts w:ascii="Arial" w:eastAsia="Times New Roman" w:hAnsi="Arial" w:cs="Arial"/>
                <w:lang w:eastAsia="en-GB"/>
              </w:rPr>
            </w:pPr>
          </w:p>
          <w:p w:rsidR="00565B56" w:rsidRPr="00584EDB" w:rsidRDefault="00565B56" w:rsidP="00512BA6">
            <w:pPr>
              <w:spacing w:after="0" w:line="240" w:lineRule="auto"/>
              <w:rPr>
                <w:rFonts w:ascii="Arial" w:eastAsia="Times New Roman" w:hAnsi="Arial" w:cs="Arial"/>
                <w:lang w:eastAsia="en-GB"/>
              </w:rPr>
            </w:pPr>
          </w:p>
          <w:p w:rsidR="00565B56" w:rsidRPr="00584EDB" w:rsidRDefault="00565B56" w:rsidP="00512BA6">
            <w:pPr>
              <w:spacing w:after="0" w:line="240" w:lineRule="auto"/>
              <w:rPr>
                <w:rFonts w:ascii="Arial" w:eastAsia="Times New Roman" w:hAnsi="Arial" w:cs="Arial"/>
                <w:lang w:eastAsia="en-GB"/>
              </w:rPr>
            </w:pPr>
          </w:p>
          <w:p w:rsidR="00565B56" w:rsidRPr="00584EDB" w:rsidRDefault="00565B56" w:rsidP="00512BA6">
            <w:pPr>
              <w:spacing w:after="0" w:line="240" w:lineRule="auto"/>
              <w:rPr>
                <w:rFonts w:ascii="Arial" w:eastAsia="Times New Roman" w:hAnsi="Arial" w:cs="Arial"/>
                <w:lang w:eastAsia="en-GB"/>
              </w:rPr>
            </w:pPr>
          </w:p>
          <w:p w:rsidR="00565B56" w:rsidRPr="00584EDB" w:rsidRDefault="00565B56" w:rsidP="00512BA6">
            <w:pPr>
              <w:spacing w:after="0" w:line="240" w:lineRule="auto"/>
              <w:rPr>
                <w:rFonts w:ascii="Arial" w:eastAsia="Times New Roman" w:hAnsi="Arial" w:cs="Arial"/>
                <w:lang w:eastAsia="en-GB"/>
              </w:rPr>
            </w:pPr>
          </w:p>
        </w:tc>
      </w:tr>
      <w:tr w:rsidR="00565B56" w:rsidRPr="00645E2E" w:rsidTr="00512BA6">
        <w:tc>
          <w:tcPr>
            <w:tcW w:w="6232" w:type="dxa"/>
            <w:gridSpan w:val="4"/>
            <w:shd w:val="clear" w:color="auto" w:fill="A6A6A6"/>
          </w:tcPr>
          <w:p w:rsidR="00565B56" w:rsidRPr="00645E2E" w:rsidRDefault="00565B56" w:rsidP="00512BA6">
            <w:pPr>
              <w:spacing w:after="0" w:line="240" w:lineRule="auto"/>
              <w:rPr>
                <w:rFonts w:ascii="Arial" w:eastAsia="Times New Roman" w:hAnsi="Arial" w:cs="Arial"/>
                <w:lang w:eastAsia="en-GB"/>
              </w:rPr>
            </w:pPr>
            <w:r w:rsidRPr="00645E2E">
              <w:rPr>
                <w:rFonts w:ascii="Arial" w:eastAsia="Times New Roman" w:hAnsi="Arial" w:cs="Arial"/>
                <w:b/>
                <w:lang w:eastAsia="en-GB"/>
              </w:rPr>
              <w:t>Signature</w:t>
            </w:r>
          </w:p>
        </w:tc>
        <w:tc>
          <w:tcPr>
            <w:tcW w:w="2784" w:type="dxa"/>
            <w:gridSpan w:val="3"/>
            <w:shd w:val="clear" w:color="auto" w:fill="A6A6A6"/>
          </w:tcPr>
          <w:p w:rsidR="00565B56" w:rsidRPr="00645E2E" w:rsidRDefault="00565B56" w:rsidP="00512BA6">
            <w:pPr>
              <w:spacing w:after="0" w:line="240" w:lineRule="auto"/>
              <w:rPr>
                <w:rFonts w:ascii="Arial" w:eastAsia="Times New Roman" w:hAnsi="Arial" w:cs="Arial"/>
                <w:lang w:eastAsia="en-GB"/>
              </w:rPr>
            </w:pPr>
            <w:r w:rsidRPr="00645E2E">
              <w:rPr>
                <w:rFonts w:ascii="Arial" w:eastAsia="Times New Roman" w:hAnsi="Arial" w:cs="Arial"/>
                <w:b/>
                <w:lang w:eastAsia="en-GB"/>
              </w:rPr>
              <w:t>Date</w:t>
            </w:r>
          </w:p>
        </w:tc>
      </w:tr>
      <w:tr w:rsidR="00565B56" w:rsidRPr="00645E2E" w:rsidTr="00512BA6">
        <w:trPr>
          <w:trHeight w:val="856"/>
        </w:trPr>
        <w:tc>
          <w:tcPr>
            <w:tcW w:w="6232" w:type="dxa"/>
            <w:gridSpan w:val="4"/>
            <w:shd w:val="clear" w:color="auto" w:fill="auto"/>
          </w:tcPr>
          <w:p w:rsidR="00565B56" w:rsidRPr="00645E2E" w:rsidRDefault="00565B56" w:rsidP="00512BA6">
            <w:pPr>
              <w:spacing w:after="0" w:line="240" w:lineRule="auto"/>
              <w:rPr>
                <w:rFonts w:ascii="Arial" w:eastAsia="Times New Roman" w:hAnsi="Arial" w:cs="Arial"/>
                <w:lang w:eastAsia="en-GB"/>
              </w:rPr>
            </w:pPr>
          </w:p>
          <w:p w:rsidR="00565B56" w:rsidRPr="00645E2E" w:rsidRDefault="00565B56" w:rsidP="00512BA6">
            <w:pPr>
              <w:spacing w:after="0" w:line="240" w:lineRule="auto"/>
              <w:rPr>
                <w:rFonts w:ascii="Arial" w:eastAsia="Times New Roman" w:hAnsi="Arial" w:cs="Arial"/>
                <w:lang w:eastAsia="en-GB"/>
              </w:rPr>
            </w:pPr>
          </w:p>
        </w:tc>
        <w:tc>
          <w:tcPr>
            <w:tcW w:w="2784" w:type="dxa"/>
            <w:gridSpan w:val="3"/>
            <w:shd w:val="clear" w:color="auto" w:fill="auto"/>
          </w:tcPr>
          <w:p w:rsidR="00565B56" w:rsidRPr="00645E2E" w:rsidRDefault="00565B56" w:rsidP="00512BA6">
            <w:pPr>
              <w:spacing w:after="0" w:line="240" w:lineRule="auto"/>
              <w:rPr>
                <w:rFonts w:ascii="Arial" w:eastAsia="Times New Roman" w:hAnsi="Arial" w:cs="Arial"/>
                <w:lang w:eastAsia="en-GB"/>
              </w:rPr>
            </w:pPr>
          </w:p>
        </w:tc>
      </w:tr>
    </w:tbl>
    <w:p w:rsidR="00565B56" w:rsidRPr="00FD182A" w:rsidRDefault="00565B56" w:rsidP="00565B56">
      <w:pPr>
        <w:spacing w:after="0"/>
        <w:jc w:val="center"/>
        <w:rPr>
          <w:rFonts w:ascii="Arial" w:hAnsi="Arial" w:cs="Arial"/>
          <w:b/>
          <w:u w:val="single"/>
        </w:rPr>
      </w:pPr>
    </w:p>
    <w:p w:rsidR="00FC62AB" w:rsidRPr="00FC62AB" w:rsidRDefault="00B5239C" w:rsidP="00565B56">
      <w:pPr>
        <w:jc w:val="center"/>
        <w:rPr>
          <w:rFonts w:ascii="Arial" w:hAnsi="Arial" w:cs="Arial"/>
        </w:rPr>
      </w:pPr>
      <w:r>
        <w:rPr>
          <w:rFonts w:ascii="Arial" w:hAnsi="Arial" w:cs="Arial"/>
        </w:rPr>
        <w:tab/>
      </w:r>
    </w:p>
    <w:sectPr w:rsidR="00FC62AB" w:rsidRPr="00FC62AB" w:rsidSect="00565B56">
      <w:headerReference w:type="default" r:id="rId21"/>
      <w:footerReference w:type="default" r:id="rId22"/>
      <w:pgSz w:w="11906" w:h="16838" w:code="9"/>
      <w:pgMar w:top="794" w:right="1134" w:bottom="340" w:left="1134"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721" w:rsidRDefault="008D3721" w:rsidP="00821696">
      <w:pPr>
        <w:spacing w:after="0" w:line="240" w:lineRule="auto"/>
      </w:pPr>
      <w:r>
        <w:separator/>
      </w:r>
    </w:p>
  </w:endnote>
  <w:endnote w:type="continuationSeparator" w:id="0">
    <w:p w:rsidR="008D3721" w:rsidRDefault="008D3721" w:rsidP="0082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061836"/>
      <w:docPartObj>
        <w:docPartGallery w:val="Page Numbers (Bottom of Page)"/>
        <w:docPartUnique/>
      </w:docPartObj>
    </w:sdtPr>
    <w:sdtEndPr>
      <w:rPr>
        <w:noProof/>
      </w:rPr>
    </w:sdtEndPr>
    <w:sdtContent>
      <w:p w:rsidR="00CE6E8C" w:rsidRDefault="00CE6E8C">
        <w:pPr>
          <w:pStyle w:val="Footer"/>
          <w:jc w:val="center"/>
        </w:pPr>
        <w:r>
          <w:fldChar w:fldCharType="begin"/>
        </w:r>
        <w:r>
          <w:instrText xml:space="preserve"> PAGE   \* MERGEFORMAT </w:instrText>
        </w:r>
        <w:r>
          <w:fldChar w:fldCharType="separate"/>
        </w:r>
        <w:r w:rsidR="00421D9D">
          <w:rPr>
            <w:noProof/>
          </w:rPr>
          <w:t>4</w:t>
        </w:r>
        <w:r>
          <w:rPr>
            <w:noProof/>
          </w:rPr>
          <w:fldChar w:fldCharType="end"/>
        </w:r>
      </w:p>
    </w:sdtContent>
  </w:sdt>
  <w:p w:rsidR="00821696" w:rsidRPr="00CE6E8C" w:rsidRDefault="00821696" w:rsidP="00CE6E8C">
    <w:pPr>
      <w:pStyle w:val="Footer"/>
    </w:pPr>
  </w:p>
  <w:p w:rsidR="00746C5E" w:rsidRDefault="00746C5E" w:rsidP="00CE6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418988"/>
      <w:docPartObj>
        <w:docPartGallery w:val="Page Numbers (Bottom of Page)"/>
        <w:docPartUnique/>
      </w:docPartObj>
    </w:sdtPr>
    <w:sdtEndPr>
      <w:rPr>
        <w:noProof/>
      </w:rPr>
    </w:sdtEndPr>
    <w:sdtContent>
      <w:p w:rsidR="00565B56" w:rsidRDefault="00565B56">
        <w:pPr>
          <w:pStyle w:val="Footer"/>
          <w:jc w:val="center"/>
        </w:pPr>
        <w:r>
          <w:t>A-1</w:t>
        </w:r>
      </w:p>
    </w:sdtContent>
  </w:sdt>
  <w:p w:rsidR="00565B56" w:rsidRPr="00CE6E8C" w:rsidRDefault="00565B56" w:rsidP="00CE6E8C">
    <w:pPr>
      <w:pStyle w:val="Footer"/>
    </w:pPr>
  </w:p>
  <w:p w:rsidR="00565B56" w:rsidRDefault="00565B56" w:rsidP="00CE6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953136"/>
      <w:docPartObj>
        <w:docPartGallery w:val="Page Numbers (Bottom of Page)"/>
        <w:docPartUnique/>
      </w:docPartObj>
    </w:sdtPr>
    <w:sdtEndPr>
      <w:rPr>
        <w:noProof/>
      </w:rPr>
    </w:sdtEndPr>
    <w:sdtContent>
      <w:p w:rsidR="00565B56" w:rsidRDefault="00565B56">
        <w:pPr>
          <w:pStyle w:val="Footer"/>
          <w:jc w:val="center"/>
        </w:pPr>
        <w:r>
          <w:t>B-1</w:t>
        </w:r>
      </w:p>
    </w:sdtContent>
  </w:sdt>
  <w:p w:rsidR="00565B56" w:rsidRPr="00CE6E8C" w:rsidRDefault="00565B56" w:rsidP="00CE6E8C">
    <w:pPr>
      <w:pStyle w:val="Footer"/>
    </w:pPr>
  </w:p>
  <w:p w:rsidR="00565B56" w:rsidRDefault="00565B56" w:rsidP="00CE6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721" w:rsidRDefault="008D3721" w:rsidP="00821696">
      <w:pPr>
        <w:spacing w:after="0" w:line="240" w:lineRule="auto"/>
      </w:pPr>
      <w:r>
        <w:separator/>
      </w:r>
    </w:p>
  </w:footnote>
  <w:footnote w:type="continuationSeparator" w:id="0">
    <w:p w:rsidR="008D3721" w:rsidRDefault="008D3721" w:rsidP="00821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B56" w:rsidRPr="00565B56" w:rsidRDefault="00565B56" w:rsidP="00565B56">
    <w:pPr>
      <w:tabs>
        <w:tab w:val="left" w:pos="7020"/>
      </w:tabs>
      <w:spacing w:after="0"/>
      <w:jc w:val="right"/>
      <w:rPr>
        <w:rFonts w:ascii="Arial" w:hAnsi="Arial" w:cs="Arial"/>
        <w:b/>
      </w:rPr>
    </w:pPr>
    <w:r>
      <w:rPr>
        <w:rFonts w:ascii="Arial" w:hAnsi="Arial" w:cs="Arial"/>
        <w:b/>
      </w:rPr>
      <w:tab/>
    </w:r>
  </w:p>
  <w:p w:rsidR="00565B56" w:rsidRDefault="00565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B56" w:rsidRPr="00565B56" w:rsidRDefault="00565B56" w:rsidP="002A2229">
    <w:pPr>
      <w:tabs>
        <w:tab w:val="left" w:pos="7020"/>
      </w:tabs>
      <w:spacing w:after="0"/>
      <w:jc w:val="right"/>
      <w:rPr>
        <w:rFonts w:ascii="Arial" w:hAnsi="Arial" w:cs="Arial"/>
        <w:b/>
      </w:rPr>
    </w:pPr>
    <w:r>
      <w:rPr>
        <w:rFonts w:ascii="Arial" w:hAnsi="Arial" w:cs="Arial"/>
        <w:b/>
        <w:noProof/>
      </w:rPr>
      <w:t xml:space="preserve">                                                                                                                       </w:t>
    </w:r>
    <w:r w:rsidRPr="00565B56">
      <w:rPr>
        <w:rFonts w:ascii="Arial" w:hAnsi="Arial" w:cs="Arial"/>
        <w:b/>
        <w:noProof/>
      </w:rPr>
      <w:t>ANNEX</w:t>
    </w:r>
    <w:r w:rsidRPr="00565B56">
      <w:rPr>
        <w:rFonts w:ascii="Arial" w:hAnsi="Arial" w:cs="Arial"/>
        <w:b/>
      </w:rPr>
      <w:t xml:space="preserve"> A to</w:t>
    </w:r>
  </w:p>
  <w:p w:rsidR="00565B56" w:rsidRPr="00565B56" w:rsidRDefault="00565B56" w:rsidP="00565B56">
    <w:pPr>
      <w:tabs>
        <w:tab w:val="left" w:pos="7020"/>
      </w:tabs>
      <w:spacing w:after="0"/>
      <w:jc w:val="right"/>
      <w:rPr>
        <w:rFonts w:ascii="Arial" w:hAnsi="Arial" w:cs="Arial"/>
        <w:b/>
      </w:rPr>
    </w:pPr>
    <w:r w:rsidRPr="002A2229">
      <w:rPr>
        <w:rFonts w:ascii="Arial" w:hAnsi="Arial" w:cs="Arial"/>
        <w:b/>
      </w:rPr>
      <w:t xml:space="preserve">            </w:t>
    </w:r>
    <w:r w:rsidR="002A2229" w:rsidRPr="002A2229">
      <w:rPr>
        <w:rFonts w:ascii="Arial" w:hAnsi="Arial" w:cs="Arial"/>
        <w:b/>
      </w:rPr>
      <w:t>2019DIN01-023</w:t>
    </w:r>
  </w:p>
  <w:p w:rsidR="00565B56" w:rsidRPr="00565B56" w:rsidRDefault="00565B56" w:rsidP="00565B56">
    <w:pPr>
      <w:tabs>
        <w:tab w:val="left" w:pos="7020"/>
      </w:tabs>
      <w:spacing w:after="0"/>
      <w:jc w:val="right"/>
      <w:rPr>
        <w:rFonts w:ascii="Arial" w:hAnsi="Arial" w:cs="Arial"/>
        <w:b/>
      </w:rPr>
    </w:pPr>
    <w:r>
      <w:rPr>
        <w:rFonts w:ascii="Arial" w:hAnsi="Arial" w:cs="Arial"/>
        <w:b/>
      </w:rPr>
      <w:tab/>
      <w:t xml:space="preserve">  </w:t>
    </w:r>
    <w:r w:rsidRPr="00565B56">
      <w:rPr>
        <w:rFonts w:ascii="Arial" w:hAnsi="Arial" w:cs="Arial"/>
        <w:b/>
      </w:rPr>
      <w:t>Dated Feb 19</w:t>
    </w:r>
    <w:r>
      <w:rPr>
        <w:rFonts w:ascii="Arial" w:hAnsi="Arial" w:cs="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B56" w:rsidRPr="00565B56" w:rsidRDefault="00565B56" w:rsidP="002A2229">
    <w:pPr>
      <w:tabs>
        <w:tab w:val="left" w:pos="7020"/>
      </w:tabs>
      <w:spacing w:after="0"/>
      <w:jc w:val="right"/>
      <w:rPr>
        <w:rFonts w:ascii="Arial" w:hAnsi="Arial" w:cs="Arial"/>
        <w:b/>
      </w:rPr>
    </w:pPr>
    <w:r>
      <w:rPr>
        <w:rFonts w:ascii="Arial" w:hAnsi="Arial" w:cs="Arial"/>
        <w:b/>
        <w:noProof/>
      </w:rPr>
      <w:t xml:space="preserve">                                                                                                                       </w:t>
    </w:r>
    <w:r w:rsidRPr="00565B56">
      <w:rPr>
        <w:rFonts w:ascii="Arial" w:hAnsi="Arial" w:cs="Arial"/>
        <w:b/>
        <w:noProof/>
      </w:rPr>
      <w:t>ANNEX</w:t>
    </w:r>
    <w:r w:rsidRPr="00565B56">
      <w:rPr>
        <w:rFonts w:ascii="Arial" w:hAnsi="Arial" w:cs="Arial"/>
        <w:b/>
      </w:rPr>
      <w:t xml:space="preserve"> </w:t>
    </w:r>
    <w:r>
      <w:rPr>
        <w:rFonts w:ascii="Arial" w:hAnsi="Arial" w:cs="Arial"/>
        <w:b/>
      </w:rPr>
      <w:t>B</w:t>
    </w:r>
    <w:r w:rsidRPr="00565B56">
      <w:rPr>
        <w:rFonts w:ascii="Arial" w:hAnsi="Arial" w:cs="Arial"/>
        <w:b/>
      </w:rPr>
      <w:t xml:space="preserve"> to</w:t>
    </w:r>
  </w:p>
  <w:p w:rsidR="00565B56" w:rsidRPr="00565B56" w:rsidRDefault="002A2229" w:rsidP="002A2229">
    <w:pPr>
      <w:tabs>
        <w:tab w:val="left" w:pos="7020"/>
      </w:tabs>
      <w:spacing w:after="0"/>
      <w:jc w:val="right"/>
      <w:rPr>
        <w:rFonts w:ascii="Arial" w:hAnsi="Arial" w:cs="Arial"/>
        <w:b/>
      </w:rPr>
    </w:pPr>
    <w:r>
      <w:rPr>
        <w:rFonts w:ascii="Arial" w:hAnsi="Arial" w:cs="Arial"/>
        <w:b/>
      </w:rPr>
      <w:t xml:space="preserve">                                                                                                                                </w:t>
    </w:r>
    <w:r w:rsidRPr="002A2229">
      <w:rPr>
        <w:rFonts w:ascii="Arial" w:hAnsi="Arial" w:cs="Arial"/>
        <w:b/>
      </w:rPr>
      <w:t>2019DIN01-023</w:t>
    </w:r>
    <w:proofErr w:type="gramStart"/>
    <w:r w:rsidR="00565B56">
      <w:rPr>
        <w:rFonts w:ascii="Arial" w:hAnsi="Arial" w:cs="Arial"/>
        <w:b/>
      </w:rPr>
      <w:tab/>
      <w:t xml:space="preserve">  </w:t>
    </w:r>
    <w:r w:rsidR="00565B56" w:rsidRPr="00565B56">
      <w:rPr>
        <w:rFonts w:ascii="Arial" w:hAnsi="Arial" w:cs="Arial"/>
        <w:b/>
      </w:rPr>
      <w:t>Dated</w:t>
    </w:r>
    <w:proofErr w:type="gramEnd"/>
    <w:r w:rsidR="00565B56" w:rsidRPr="00565B56">
      <w:rPr>
        <w:rFonts w:ascii="Arial" w:hAnsi="Arial" w:cs="Arial"/>
        <w:b/>
      </w:rPr>
      <w:t xml:space="preserve"> Feb 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B29E6"/>
    <w:multiLevelType w:val="hybridMultilevel"/>
    <w:tmpl w:val="F1D8B450"/>
    <w:lvl w:ilvl="0" w:tplc="7D48D24A">
      <w:start w:val="1"/>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FDC5291"/>
    <w:multiLevelType w:val="hybridMultilevel"/>
    <w:tmpl w:val="548CE2B8"/>
    <w:lvl w:ilvl="0" w:tplc="0809000F">
      <w:start w:val="1"/>
      <w:numFmt w:val="decimal"/>
      <w:lvlText w:val="%1."/>
      <w:lvlJc w:val="left"/>
      <w:pPr>
        <w:ind w:left="720" w:hanging="360"/>
      </w:pPr>
    </w:lvl>
    <w:lvl w:ilvl="1" w:tplc="70420898">
      <w:start w:val="1"/>
      <w:numFmt w:val="lowerLetter"/>
      <w:lvlText w:val="%2."/>
      <w:lvlJc w:val="left"/>
      <w:pPr>
        <w:ind w:left="1440" w:hanging="360"/>
      </w:pPr>
      <w:rPr>
        <w:b w:val="0"/>
      </w:rPr>
    </w:lvl>
    <w:lvl w:ilvl="2" w:tplc="2AE28B00">
      <w:start w:val="1"/>
      <w:numFmt w:val="lowerRoman"/>
      <w:lvlText w:val="%3."/>
      <w:lvlJc w:val="right"/>
      <w:pPr>
        <w:ind w:left="2160" w:hanging="180"/>
      </w:pPr>
      <w:rPr>
        <w:b w:val="0"/>
      </w:rPr>
    </w:lvl>
    <w:lvl w:ilvl="3" w:tplc="00DE9332">
      <w:start w:val="1"/>
      <w:numFmt w:val="decimal"/>
      <w:lvlText w:val="(%4)."/>
      <w:lvlJc w:val="left"/>
      <w:pPr>
        <w:ind w:left="2880" w:hanging="360"/>
      </w:pPr>
      <w:rPr>
        <w:rFonts w:hint="default"/>
        <w:b w:val="0"/>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A0sjS1sDQxMzEzNDNQ0lEKTi0uzszPAykwrQUA/COExCwAAAA="/>
  </w:docVars>
  <w:rsids>
    <w:rsidRoot w:val="001D18A1"/>
    <w:rsid w:val="000209FF"/>
    <w:rsid w:val="000256DD"/>
    <w:rsid w:val="000265CC"/>
    <w:rsid w:val="000603BF"/>
    <w:rsid w:val="00074650"/>
    <w:rsid w:val="00074AF7"/>
    <w:rsid w:val="000819C0"/>
    <w:rsid w:val="000A4851"/>
    <w:rsid w:val="000B0A1A"/>
    <w:rsid w:val="000E52AA"/>
    <w:rsid w:val="000E7042"/>
    <w:rsid w:val="000F59BC"/>
    <w:rsid w:val="000F642F"/>
    <w:rsid w:val="00106A5A"/>
    <w:rsid w:val="00121654"/>
    <w:rsid w:val="00125808"/>
    <w:rsid w:val="00130778"/>
    <w:rsid w:val="00130E90"/>
    <w:rsid w:val="001323BD"/>
    <w:rsid w:val="001348BA"/>
    <w:rsid w:val="0016311E"/>
    <w:rsid w:val="00165559"/>
    <w:rsid w:val="00165BB1"/>
    <w:rsid w:val="00167513"/>
    <w:rsid w:val="00174107"/>
    <w:rsid w:val="00197C7C"/>
    <w:rsid w:val="001C4F1D"/>
    <w:rsid w:val="001C5072"/>
    <w:rsid w:val="001D18A1"/>
    <w:rsid w:val="001D6E2E"/>
    <w:rsid w:val="001E2678"/>
    <w:rsid w:val="002045A7"/>
    <w:rsid w:val="00217044"/>
    <w:rsid w:val="00240B5D"/>
    <w:rsid w:val="00246596"/>
    <w:rsid w:val="00262420"/>
    <w:rsid w:val="00290DCF"/>
    <w:rsid w:val="00295362"/>
    <w:rsid w:val="002A2229"/>
    <w:rsid w:val="002B7923"/>
    <w:rsid w:val="002C4EA7"/>
    <w:rsid w:val="002D27BE"/>
    <w:rsid w:val="002D4BAF"/>
    <w:rsid w:val="002E1019"/>
    <w:rsid w:val="002E353E"/>
    <w:rsid w:val="002E77F1"/>
    <w:rsid w:val="002F1A6E"/>
    <w:rsid w:val="00305467"/>
    <w:rsid w:val="003225C4"/>
    <w:rsid w:val="00322AAD"/>
    <w:rsid w:val="00333EB5"/>
    <w:rsid w:val="00336721"/>
    <w:rsid w:val="00361FBE"/>
    <w:rsid w:val="00363DE7"/>
    <w:rsid w:val="00381019"/>
    <w:rsid w:val="0038305F"/>
    <w:rsid w:val="003B1C89"/>
    <w:rsid w:val="003C0DA0"/>
    <w:rsid w:val="003C7C81"/>
    <w:rsid w:val="003F496E"/>
    <w:rsid w:val="00421D9D"/>
    <w:rsid w:val="00443D0F"/>
    <w:rsid w:val="00443D41"/>
    <w:rsid w:val="00445BA5"/>
    <w:rsid w:val="00446656"/>
    <w:rsid w:val="004567FB"/>
    <w:rsid w:val="0046041D"/>
    <w:rsid w:val="00472819"/>
    <w:rsid w:val="004830F3"/>
    <w:rsid w:val="00486CEB"/>
    <w:rsid w:val="00491F37"/>
    <w:rsid w:val="004A35A4"/>
    <w:rsid w:val="004E78A3"/>
    <w:rsid w:val="004F1E7E"/>
    <w:rsid w:val="004F3032"/>
    <w:rsid w:val="004F6C25"/>
    <w:rsid w:val="0051709F"/>
    <w:rsid w:val="00525D3E"/>
    <w:rsid w:val="00551B88"/>
    <w:rsid w:val="00556BE1"/>
    <w:rsid w:val="00565B56"/>
    <w:rsid w:val="005700A1"/>
    <w:rsid w:val="005B5617"/>
    <w:rsid w:val="006219D8"/>
    <w:rsid w:val="006430A6"/>
    <w:rsid w:val="006802AB"/>
    <w:rsid w:val="006823C1"/>
    <w:rsid w:val="00690AFD"/>
    <w:rsid w:val="00691355"/>
    <w:rsid w:val="006A5683"/>
    <w:rsid w:val="006B4ABE"/>
    <w:rsid w:val="006C0FF8"/>
    <w:rsid w:val="006C1BE7"/>
    <w:rsid w:val="006C45E2"/>
    <w:rsid w:val="006F1AC9"/>
    <w:rsid w:val="006F2665"/>
    <w:rsid w:val="007005E9"/>
    <w:rsid w:val="00717765"/>
    <w:rsid w:val="007279C5"/>
    <w:rsid w:val="00741752"/>
    <w:rsid w:val="00746C5E"/>
    <w:rsid w:val="007569C7"/>
    <w:rsid w:val="007637F8"/>
    <w:rsid w:val="00765A22"/>
    <w:rsid w:val="007702C5"/>
    <w:rsid w:val="0078501E"/>
    <w:rsid w:val="0079330F"/>
    <w:rsid w:val="00796167"/>
    <w:rsid w:val="007A3323"/>
    <w:rsid w:val="007B2677"/>
    <w:rsid w:val="007B2DD8"/>
    <w:rsid w:val="007C02E7"/>
    <w:rsid w:val="007D56E0"/>
    <w:rsid w:val="007F74F2"/>
    <w:rsid w:val="00804FCA"/>
    <w:rsid w:val="00817449"/>
    <w:rsid w:val="00821696"/>
    <w:rsid w:val="008332F0"/>
    <w:rsid w:val="008461AA"/>
    <w:rsid w:val="00861FD2"/>
    <w:rsid w:val="008715D5"/>
    <w:rsid w:val="00871EF9"/>
    <w:rsid w:val="008A7896"/>
    <w:rsid w:val="008B2A02"/>
    <w:rsid w:val="008B4C32"/>
    <w:rsid w:val="008C1224"/>
    <w:rsid w:val="008D3721"/>
    <w:rsid w:val="008D7E24"/>
    <w:rsid w:val="008E3267"/>
    <w:rsid w:val="0090502E"/>
    <w:rsid w:val="00906A45"/>
    <w:rsid w:val="0091327E"/>
    <w:rsid w:val="00940B6C"/>
    <w:rsid w:val="009462A3"/>
    <w:rsid w:val="00950A16"/>
    <w:rsid w:val="00953DF9"/>
    <w:rsid w:val="009766EE"/>
    <w:rsid w:val="00977054"/>
    <w:rsid w:val="00984062"/>
    <w:rsid w:val="00985DF6"/>
    <w:rsid w:val="009A0CC5"/>
    <w:rsid w:val="009B3C65"/>
    <w:rsid w:val="009E2E44"/>
    <w:rsid w:val="009E6886"/>
    <w:rsid w:val="009F4771"/>
    <w:rsid w:val="009F5120"/>
    <w:rsid w:val="00A02A37"/>
    <w:rsid w:val="00A36398"/>
    <w:rsid w:val="00A42AAC"/>
    <w:rsid w:val="00A87240"/>
    <w:rsid w:val="00AB4369"/>
    <w:rsid w:val="00AC3C1B"/>
    <w:rsid w:val="00AD3705"/>
    <w:rsid w:val="00AE1BC2"/>
    <w:rsid w:val="00AE3850"/>
    <w:rsid w:val="00AF64FF"/>
    <w:rsid w:val="00B27E25"/>
    <w:rsid w:val="00B5239C"/>
    <w:rsid w:val="00B627AE"/>
    <w:rsid w:val="00B717FA"/>
    <w:rsid w:val="00BA45C0"/>
    <w:rsid w:val="00BB059F"/>
    <w:rsid w:val="00BC72B3"/>
    <w:rsid w:val="00BE23D2"/>
    <w:rsid w:val="00BF02FF"/>
    <w:rsid w:val="00C01D32"/>
    <w:rsid w:val="00C04163"/>
    <w:rsid w:val="00C07C16"/>
    <w:rsid w:val="00C16350"/>
    <w:rsid w:val="00C30946"/>
    <w:rsid w:val="00C57571"/>
    <w:rsid w:val="00C7729A"/>
    <w:rsid w:val="00C81F28"/>
    <w:rsid w:val="00C86B83"/>
    <w:rsid w:val="00C92612"/>
    <w:rsid w:val="00CB33BB"/>
    <w:rsid w:val="00CC7B09"/>
    <w:rsid w:val="00CD7041"/>
    <w:rsid w:val="00CE527B"/>
    <w:rsid w:val="00CE6E8C"/>
    <w:rsid w:val="00D031B5"/>
    <w:rsid w:val="00D056A1"/>
    <w:rsid w:val="00D35003"/>
    <w:rsid w:val="00D56665"/>
    <w:rsid w:val="00D63D18"/>
    <w:rsid w:val="00D6489C"/>
    <w:rsid w:val="00D72A58"/>
    <w:rsid w:val="00D850AB"/>
    <w:rsid w:val="00DA1FC0"/>
    <w:rsid w:val="00DC20C4"/>
    <w:rsid w:val="00DC54DF"/>
    <w:rsid w:val="00DF1CB1"/>
    <w:rsid w:val="00DF2456"/>
    <w:rsid w:val="00DF449F"/>
    <w:rsid w:val="00E16DFC"/>
    <w:rsid w:val="00E4114B"/>
    <w:rsid w:val="00E55B06"/>
    <w:rsid w:val="00E56D7E"/>
    <w:rsid w:val="00E673B8"/>
    <w:rsid w:val="00E863C1"/>
    <w:rsid w:val="00EA38B7"/>
    <w:rsid w:val="00EC157D"/>
    <w:rsid w:val="00EC5B7F"/>
    <w:rsid w:val="00ED6929"/>
    <w:rsid w:val="00EE4656"/>
    <w:rsid w:val="00F04AE3"/>
    <w:rsid w:val="00F05314"/>
    <w:rsid w:val="00F151FC"/>
    <w:rsid w:val="00F23137"/>
    <w:rsid w:val="00F431CD"/>
    <w:rsid w:val="00F56B51"/>
    <w:rsid w:val="00F61D98"/>
    <w:rsid w:val="00F846EF"/>
    <w:rsid w:val="00F90328"/>
    <w:rsid w:val="00F9223A"/>
    <w:rsid w:val="00FA704A"/>
    <w:rsid w:val="00FB37FE"/>
    <w:rsid w:val="00FC62AB"/>
    <w:rsid w:val="00FD2FCA"/>
    <w:rsid w:val="00FD3C4F"/>
    <w:rsid w:val="00FE18DA"/>
    <w:rsid w:val="00FE7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6766F"/>
  <w15:docId w15:val="{95832283-DDCB-4FC4-AE41-AC4BD7F7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1696"/>
    <w:rPr>
      <w:color w:val="0563C1" w:themeColor="hyperlink"/>
      <w:u w:val="single"/>
    </w:rPr>
  </w:style>
  <w:style w:type="character" w:customStyle="1" w:styleId="UnresolvedMention1">
    <w:name w:val="Unresolved Mention1"/>
    <w:basedOn w:val="DefaultParagraphFont"/>
    <w:uiPriority w:val="99"/>
    <w:semiHidden/>
    <w:unhideWhenUsed/>
    <w:rsid w:val="00821696"/>
    <w:rPr>
      <w:color w:val="605E5C"/>
      <w:shd w:val="clear" w:color="auto" w:fill="E1DFDD"/>
    </w:rPr>
  </w:style>
  <w:style w:type="paragraph" w:styleId="ListParagraph">
    <w:name w:val="List Paragraph"/>
    <w:basedOn w:val="Normal"/>
    <w:uiPriority w:val="34"/>
    <w:qFormat/>
    <w:rsid w:val="00821696"/>
    <w:pPr>
      <w:ind w:left="720"/>
      <w:contextualSpacing/>
    </w:pPr>
  </w:style>
  <w:style w:type="paragraph" w:styleId="Header">
    <w:name w:val="header"/>
    <w:basedOn w:val="Normal"/>
    <w:link w:val="HeaderChar"/>
    <w:uiPriority w:val="99"/>
    <w:unhideWhenUsed/>
    <w:rsid w:val="00821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696"/>
  </w:style>
  <w:style w:type="paragraph" w:styleId="Footer">
    <w:name w:val="footer"/>
    <w:basedOn w:val="Normal"/>
    <w:link w:val="FooterChar"/>
    <w:uiPriority w:val="99"/>
    <w:unhideWhenUsed/>
    <w:rsid w:val="00821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696"/>
  </w:style>
  <w:style w:type="character" w:styleId="CommentReference">
    <w:name w:val="annotation reference"/>
    <w:basedOn w:val="DefaultParagraphFont"/>
    <w:uiPriority w:val="99"/>
    <w:semiHidden/>
    <w:unhideWhenUsed/>
    <w:rsid w:val="008B4C32"/>
    <w:rPr>
      <w:sz w:val="16"/>
      <w:szCs w:val="16"/>
    </w:rPr>
  </w:style>
  <w:style w:type="paragraph" w:styleId="CommentText">
    <w:name w:val="annotation text"/>
    <w:basedOn w:val="Normal"/>
    <w:link w:val="CommentTextChar"/>
    <w:uiPriority w:val="99"/>
    <w:semiHidden/>
    <w:unhideWhenUsed/>
    <w:rsid w:val="008B4C32"/>
    <w:pPr>
      <w:spacing w:line="240" w:lineRule="auto"/>
    </w:pPr>
    <w:rPr>
      <w:sz w:val="20"/>
      <w:szCs w:val="20"/>
    </w:rPr>
  </w:style>
  <w:style w:type="character" w:customStyle="1" w:styleId="CommentTextChar">
    <w:name w:val="Comment Text Char"/>
    <w:basedOn w:val="DefaultParagraphFont"/>
    <w:link w:val="CommentText"/>
    <w:uiPriority w:val="99"/>
    <w:semiHidden/>
    <w:rsid w:val="008B4C32"/>
    <w:rPr>
      <w:sz w:val="20"/>
      <w:szCs w:val="20"/>
    </w:rPr>
  </w:style>
  <w:style w:type="paragraph" w:styleId="CommentSubject">
    <w:name w:val="annotation subject"/>
    <w:basedOn w:val="CommentText"/>
    <w:next w:val="CommentText"/>
    <w:link w:val="CommentSubjectChar"/>
    <w:uiPriority w:val="99"/>
    <w:semiHidden/>
    <w:unhideWhenUsed/>
    <w:rsid w:val="008B4C32"/>
    <w:rPr>
      <w:b/>
      <w:bCs/>
    </w:rPr>
  </w:style>
  <w:style w:type="character" w:customStyle="1" w:styleId="CommentSubjectChar">
    <w:name w:val="Comment Subject Char"/>
    <w:basedOn w:val="CommentTextChar"/>
    <w:link w:val="CommentSubject"/>
    <w:uiPriority w:val="99"/>
    <w:semiHidden/>
    <w:rsid w:val="008B4C32"/>
    <w:rPr>
      <w:b/>
      <w:bCs/>
      <w:sz w:val="20"/>
      <w:szCs w:val="20"/>
    </w:rPr>
  </w:style>
  <w:style w:type="paragraph" w:styleId="BalloonText">
    <w:name w:val="Balloon Text"/>
    <w:basedOn w:val="Normal"/>
    <w:link w:val="BalloonTextChar"/>
    <w:uiPriority w:val="99"/>
    <w:semiHidden/>
    <w:unhideWhenUsed/>
    <w:rsid w:val="008B4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saul-servicestewards@mod.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jsaul-servicestewards@mod.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saul-servicestewards@mod.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jsaul-servicestewards@mod.gov.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saul-servicestewards@mod.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ODDIPublisherEmailAddress xmlns="04738c6d-ecc8-46f1-821f-82e308eab3d9">DBSCS-CommsIntranetTeam@mod.uk</MODDIPublisherEmailAddress>
    <MODDIDocumentID xmlns="04738c6d-ecc8-46f1-821f-82e308eab3d9" xsi:nil="true"/>
    <MODDIAuthor xmlns="04738c6d-ecc8-46f1-821f-82e308eab3d9">CO JSAU(L)</MODDIAuthor>
    <MODDIDocumentExpiryDate xmlns="04738c6d-ecc8-46f1-821f-82e308eab3d9" xsi:nil="true"/>
    <unit xmlns="04738c6d-ecc8-46f1-821f-82e308eab3d9" xsi:nil="true"/>
    <Subject_x005f_x0020_CategoryOOB_ML xmlns="a5a0305e-6980-4c3b-8ae4-a23e358251aa" xsi:nil="true"/>
    <MODDISiteInformationTLB xmlns="04738c6d-ecc8-46f1-821f-82e308eab3d9" xsi:nil="true"/>
    <Subject_x005f_x0020_CategoryOOB xmlns="04738c6d-ecc8-46f1-821f-82e308eab3d9" xsi:nil="true"/>
    <MODDISubjectKeywords xmlns="04738c6d-ecc8-46f1-821f-82e308eab3d9" xsi:nil="true"/>
    <MODDIDocumentCreated_DT xmlns="04738c6d-ecc8-46f1-821f-82e308eab3d9" xsi:nil="true"/>
    <MODDIDocumentType xmlns="04738c6d-ecc8-46f1-821f-82e308eab3d9">DIN</MODDIDocumentType>
    <MODDIRestricted xmlns="04738c6d-ecc8-46f1-821f-82e308eab3d9">OFFICIAL</MODDIRestricted>
    <MODDIDocumentLastUpdated xmlns="04738c6d-ecc8-46f1-821f-82e308eab3d9" xsi:nil="true"/>
    <Subject_x005f_x0020_KeywordsOOB xmlns="04738c6d-ecc8-46f1-821f-82e308eab3d9" xsi:nil="true"/>
    <tlb xmlns="04738c6d-ecc8-46f1-821f-82e308eab3d9" xsi:nil="true"/>
    <MODDIPublisherContactDetails xmlns="04738c6d-ecc8-46f1-821f-82e308eab3d9" xsi:nil="true"/>
    <MODDIStatus xmlns="04738c6d-ecc8-46f1-821f-82e308eab3d9">Current</MODDIStatus>
    <MODDISiteInformationUNIT xmlns="04738c6d-ecc8-46f1-821f-82e308eab3d9" xsi:nil="true"/>
    <MODDILocalKeywords xmlns="04738c6d-ecc8-46f1-821f-82e308eab3d9" xsi:nil="true"/>
    <Subject_x005f_x0020_KeywordsOOB_ML xmlns="a5a0305e-6980-4c3b-8ae4-a23e358251aa">Wimbledon; Service Stewards; Tennis Championships 2019</Subject_x005f_x0020_KeywordsOOB_ML>
    <org xmlns="04738c6d-ecc8-46f1-821f-82e308eab3d9" xsi:nil="true"/>
    <Local_x005f_x0020_KeywordsOOB_ML xmlns="a5a0305e-6980-4c3b-8ae4-a23e358251aa">Service Sport</Local_x005f_x0020_KeywordsOOB_ML>
    <Year1 xmlns="a5a0305e-6980-4c3b-8ae4-a23e358251aa">2019</Year1>
    <MODDIPublisherID xmlns="04738c6d-ecc8-46f1-821f-82e308eab3d9" xsi:nil="true"/>
    <MODDIDocumentExpiryDate_DT xmlns="04738c6d-ecc8-46f1-821f-82e308eab3d9" xsi:nil="true"/>
    <MODDIDocumentPublished_DT xmlns="a5a0305e-6980-4c3b-8ae4-a23e358251aa">2019-02-20T00:00:00+00:00</MODDIDocumentPublished_DT>
    <MODDIDocumentPublisher xmlns="04738c6d-ecc8-46f1-821f-82e308eab3d9" xsi:nil="true"/>
    <MODDIDocumentPublished xmlns="04738c6d-ecc8-46f1-821f-82e308eab3d9" xsi:nil="true"/>
    <MODDISiteInformationORG xmlns="04738c6d-ecc8-46f1-821f-82e308eab3d9" xsi:nil="true"/>
    <MODDIRelatedLinks xmlns="04738c6d-ecc8-46f1-821f-82e308eab3d9" xsi:nil="true"/>
    <MODDIDocumentOverview xmlns="04738c6d-ecc8-46f1-821f-82e308eab3d9">Application procedures that Service personnel should follow to apply to be a Service Steward at the AELTC Tennis Championships – Wimbledon 2019</MODDIDocumentOverview>
    <MODDIDocumentCreated xmlns="04738c6d-ecc8-46f1-821f-82e308eab3d9" xsi:nil="true"/>
    <Local_x005f_x0020_KeywordsOOB xmlns="04738c6d-ecc8-46f1-821f-82e308eab3d9" xsi:nil="true"/>
    <tlbOOB xmlns="04738c6d-ecc8-46f1-821f-82e308eab3d9" xsi:nil="true"/>
    <MODDIDocumentLastUpdated_DT xmlns="04738c6d-ecc8-46f1-821f-82e308eab3d9" xsi:nil="true"/>
    <SharedWithUsers xmlns="18367bee-5533-4ae9-8d88-8a16400b9866">
      <UserInfo>
        <DisplayName>Callcut, Billy Cpl (HAL-Trg Wg FDTF JNCO FP2)</DisplayName>
        <AccountId>58042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9ff0b8c-5d72-4038-b2cd-f57bf310c636" ContentTypeId="0x0101006CE42F7B2FA2904D8AE89A37A38FA3ED" PreviousValue="false"/>
</file>

<file path=customXml/item4.xml><?xml version="1.0" encoding="utf-8"?>
<ct:contentTypeSchema xmlns:ct="http://schemas.microsoft.com/office/2006/metadata/contentType" xmlns:ma="http://schemas.microsoft.com/office/2006/metadata/properties/metaAttributes" ct:_="" ma:_="" ma:contentTypeName="DIMIG.DocumentBase" ma:contentTypeID="0x0101006CE42F7B2FA2904D8AE89A37A38FA3ED0034866CA6CF9C8645B10A0C8C3BFB2CA8" ma:contentTypeVersion="36" ma:contentTypeDescription="Defence Intranet Document Base Content Type for migrated documents" ma:contentTypeScope="" ma:versionID="24e6cd231e0c8dc4d940542e284920fd">
  <xsd:schema xmlns:xsd="http://www.w3.org/2001/XMLSchema" xmlns:xs="http://www.w3.org/2001/XMLSchema" xmlns:p="http://schemas.microsoft.com/office/2006/metadata/properties" xmlns:ns2="04738c6d-ecc8-46f1-821f-82e308eab3d9" xmlns:ns3="a5a0305e-6980-4c3b-8ae4-a23e358251aa" xmlns:ns4="57ee291c-9f67-4b6a-8d9c-83cb01582c16" xmlns:ns5="18367bee-5533-4ae9-8d88-8a16400b9866" targetNamespace="http://schemas.microsoft.com/office/2006/metadata/properties" ma:root="true" ma:fieldsID="ee639644704318c84d78e244e582a8fe" ns2:_="" ns3:_="" ns4:_="" ns5:_="">
    <xsd:import namespace="04738c6d-ecc8-46f1-821f-82e308eab3d9"/>
    <xsd:import namespace="a5a0305e-6980-4c3b-8ae4-a23e358251aa"/>
    <xsd:import namespace="57ee291c-9f67-4b6a-8d9c-83cb01582c16"/>
    <xsd:import namespace="18367bee-5533-4ae9-8d88-8a16400b9866"/>
    <xsd:element name="properties">
      <xsd:complexType>
        <xsd:sequence>
          <xsd:element name="documentManagement">
            <xsd:complexType>
              <xsd:all>
                <xsd:element ref="ns2:MODDIDocumentID" minOccurs="0"/>
                <xsd:element ref="ns2:MODDIDocumentOverview" minOccurs="0"/>
                <xsd:element ref="ns2:MODDIAuthor" minOccurs="0"/>
                <xsd:element ref="ns2:MODDIDocumentPublisher" minOccurs="0"/>
                <xsd:element ref="ns2:MODDIPublisherID" minOccurs="0"/>
                <xsd:element ref="ns2:MODDIPublisherEmailAddress" minOccurs="0"/>
                <xsd:element ref="ns2:MODDIPublisherContactDetails" minOccurs="0"/>
                <xsd:element ref="ns2:MODDIDocumentType" minOccurs="0"/>
                <xsd:element ref="ns2:MODDIStatus" minOccurs="0"/>
                <xsd:element ref="ns2:MODDIDocumentCreated" minOccurs="0"/>
                <xsd:element ref="ns2:MODDIDocumentLastUpdated" minOccurs="0"/>
                <xsd:element ref="ns2:MODDIDocumentExpiryDate" minOccurs="0"/>
                <xsd:element ref="ns2:MODDIDocumentPublished" minOccurs="0"/>
                <xsd:element ref="ns2:MODDIRestricted" minOccurs="0"/>
                <xsd:element ref="ns2:MODDIRelatedLinks" minOccurs="0"/>
                <xsd:element ref="ns2:MODDISiteInformationTLB" minOccurs="0"/>
                <xsd:element ref="ns2:MODDISiteInformationORG" minOccurs="0"/>
                <xsd:element ref="ns2:MODDISiteInformationUNIT" minOccurs="0"/>
                <xsd:element ref="ns2:Subject_x005f_x0020_KeywordsOOB" minOccurs="0"/>
                <xsd:element ref="ns2:Local_x005f_x0020_KeywordsOOB" minOccurs="0"/>
                <xsd:element ref="ns2:Subject_x005f_x0020_CategoryOOB" minOccurs="0"/>
                <xsd:element ref="ns2:tlb" minOccurs="0"/>
                <xsd:element ref="ns2:tlbOOB" minOccurs="0"/>
                <xsd:element ref="ns2:org" minOccurs="0"/>
                <xsd:element ref="ns2:unit" minOccurs="0"/>
                <xsd:element ref="ns2:MODDISubjectKeywords" minOccurs="0"/>
                <xsd:element ref="ns2:MODDILocalKeywords" minOccurs="0"/>
                <xsd:element ref="ns2:MODDIDocumentCreated_DT" minOccurs="0"/>
                <xsd:element ref="ns2:MODDIDocumentLastUpdated_DT" minOccurs="0"/>
                <xsd:element ref="ns2:MODDIDocumentExpiryDate_DT" minOccurs="0"/>
                <xsd:element ref="ns3:MODDIDocumentPublished_DT" minOccurs="0"/>
                <xsd:element ref="ns3:Subject_x005f_x0020_KeywordsOOB_ML" minOccurs="0"/>
                <xsd:element ref="ns3:Local_x005f_x0020_KeywordsOOB_ML" minOccurs="0"/>
                <xsd:element ref="ns3:Subject_x005f_x0020_CategoryOOB_ML" minOccurs="0"/>
                <xsd:element ref="ns4:MediaServiceMetadata" minOccurs="0"/>
                <xsd:element ref="ns4:MediaServiceFastMetadata" minOccurs="0"/>
                <xsd:element ref="ns5:SharedWithUsers" minOccurs="0"/>
                <xsd:element ref="ns5:SharedWithDetails" minOccurs="0"/>
                <xsd:element ref="ns3:Yea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MODDIDocumentID" ma:index="8" nillable="true" ma:displayName="MODDIDocumentID" ma:internalName="MODDIDocumentID">
      <xsd:simpleType>
        <xsd:restriction base="dms:Text">
          <xsd:maxLength value="255"/>
        </xsd:restriction>
      </xsd:simpleType>
    </xsd:element>
    <xsd:element name="MODDIDocumentOverview" ma:index="9" nillable="true" ma:displayName="DI Document Overview" ma:internalName="MODDIDocumentOverview">
      <xsd:simpleType>
        <xsd:restriction base="dms:Text">
          <xsd:maxLength value="255"/>
        </xsd:restriction>
      </xsd:simpleType>
    </xsd:element>
    <xsd:element name="MODDIAuthor" ma:index="10" nillable="true" ma:displayName="DI Author" ma:internalName="MODDIAuthor">
      <xsd:simpleType>
        <xsd:restriction base="dms:Text">
          <xsd:maxLength value="255"/>
        </xsd:restriction>
      </xsd:simpleType>
    </xsd:element>
    <xsd:element name="MODDIDocumentPublisher" ma:index="11" nillable="true" ma:displayName="MODDIDocumentPublisher" ma:internalName="MODDIDocumentPublisher">
      <xsd:simpleType>
        <xsd:restriction base="dms:Text">
          <xsd:maxLength value="255"/>
        </xsd:restriction>
      </xsd:simpleType>
    </xsd:element>
    <xsd:element name="MODDIPublisherID" ma:index="12" nillable="true" ma:displayName="MODDIPublisherID" ma:internalName="MODDIPublisherID">
      <xsd:simpleType>
        <xsd:restriction base="dms:Text">
          <xsd:maxLength value="255"/>
        </xsd:restriction>
      </xsd:simpleType>
    </xsd:element>
    <xsd:element name="MODDIPublisherEmailAddress" ma:index="13" nillable="true" ma:displayName="MODDIPublisherEmailAddress" ma:default="DBSCS-CommsIntranetTeam@mod.uk" ma:description="DBSCS-CommsIntranetTeam@mod.uk" ma:internalName="MODDIPublisherEmailAddress">
      <xsd:simpleType>
        <xsd:restriction base="dms:Text">
          <xsd:maxLength value="255"/>
        </xsd:restriction>
      </xsd:simpleType>
    </xsd:element>
    <xsd:element name="MODDIPublisherContactDetails" ma:index="14" nillable="true" ma:displayName="MODDIPublisherContactDetails" ma:internalName="MODDIPublisherContactDetails">
      <xsd:simpleType>
        <xsd:restriction base="dms:Text">
          <xsd:maxLength value="255"/>
        </xsd:restriction>
      </xsd:simpleType>
    </xsd:element>
    <xsd:element name="MODDIDocumentType" ma:index="15" nillable="true" ma:displayName="MODDIDocumentType" ma:internalName="MODDIDocumentType">
      <xsd:simpleType>
        <xsd:restriction base="dms:Text">
          <xsd:maxLength value="255"/>
        </xsd:restriction>
      </xsd:simpleType>
    </xsd:element>
    <xsd:element name="MODDIStatus" ma:index="16" nillable="true" ma:displayName="DI Status" ma:internalName="MODDIStatus">
      <xsd:simpleType>
        <xsd:restriction base="dms:Text">
          <xsd:maxLength value="255"/>
        </xsd:restriction>
      </xsd:simpleType>
    </xsd:element>
    <xsd:element name="MODDIDocumentCreated" ma:index="17" nillable="true" ma:displayName="MODDIDocumentCreated" ma:internalName="MODDIDocumentCreated">
      <xsd:simpleType>
        <xsd:restriction base="dms:Text">
          <xsd:maxLength value="255"/>
        </xsd:restriction>
      </xsd:simpleType>
    </xsd:element>
    <xsd:element name="MODDIDocumentLastUpdated" ma:index="18" nillable="true" ma:displayName="MODDIDocumentLastUpdated" ma:internalName="MODDIDocumentLastUpdated">
      <xsd:simpleType>
        <xsd:restriction base="dms:Text">
          <xsd:maxLength value="255"/>
        </xsd:restriction>
      </xsd:simpleType>
    </xsd:element>
    <xsd:element name="MODDIDocumentExpiryDate" ma:index="19" nillable="true" ma:displayName="MODDIDocumentExpiryDate" ma:internalName="MODDIDocumentExpiryDate">
      <xsd:simpleType>
        <xsd:restriction base="dms:Text">
          <xsd:maxLength value="255"/>
        </xsd:restriction>
      </xsd:simpleType>
    </xsd:element>
    <xsd:element name="MODDIDocumentPublished" ma:index="20" nillable="true" ma:displayName="MODDIDocumentPublished" ma:internalName="MODDIDocumentPublished">
      <xsd:simpleType>
        <xsd:restriction base="dms:Text">
          <xsd:maxLength value="255"/>
        </xsd:restriction>
      </xsd:simpleType>
    </xsd:element>
    <xsd:element name="MODDIRestricted" ma:index="21" nillable="true" ma:displayName="DI Security Marking" ma:internalName="MODDIRestricted">
      <xsd:simpleType>
        <xsd:restriction base="dms:Text">
          <xsd:maxLength value="255"/>
        </xsd:restriction>
      </xsd:simpleType>
    </xsd:element>
    <xsd:element name="MODDIRelatedLinks" ma:index="22" nillable="true" ma:displayName="MODDIRelatedLinks" ma:internalName="MODDIRelatedLinks">
      <xsd:simpleType>
        <xsd:restriction base="dms:Note">
          <xsd:maxLength value="255"/>
        </xsd:restriction>
      </xsd:simpleType>
    </xsd:element>
    <xsd:element name="MODDISiteInformationTLB" ma:index="23" nillable="true" ma:displayName="DI TLB" ma:internalName="MODDISiteInformationTLB">
      <xsd:simpleType>
        <xsd:restriction base="dms:Text">
          <xsd:maxLength value="255"/>
        </xsd:restriction>
      </xsd:simpleType>
    </xsd:element>
    <xsd:element name="MODDISiteInformationORG" ma:index="24" nillable="true" ma:displayName="MODDISiteInformationORG" ma:internalName="MODDISiteInformationORG">
      <xsd:simpleType>
        <xsd:restriction base="dms:Text">
          <xsd:maxLength value="255"/>
        </xsd:restriction>
      </xsd:simpleType>
    </xsd:element>
    <xsd:element name="MODDISiteInformationUNIT" ma:index="25" nillable="true" ma:displayName="MODDISiteInformationUNIT" ma:internalName="MODDISiteInformationUNIT">
      <xsd:simpleType>
        <xsd:restriction base="dms:Text">
          <xsd:maxLength value="255"/>
        </xsd:restriction>
      </xsd:simpleType>
    </xsd:element>
    <xsd:element name="Subject_x005f_x0020_KeywordsOOB" ma:index="26" nillable="true" ma:displayName="Subject_x0020_KeywordsOOB" ma:internalName="Subject_x005F_x0020_KeywordsOOB">
      <xsd:simpleType>
        <xsd:restriction base="dms:Text">
          <xsd:maxLength value="255"/>
        </xsd:restriction>
      </xsd:simpleType>
    </xsd:element>
    <xsd:element name="Local_x005f_x0020_KeywordsOOB" ma:index="27" nillable="true" ma:displayName="Local_x0020_KeywordsOOB" ma:internalName="Local_x005F_x0020_KeywordsOOB">
      <xsd:simpleType>
        <xsd:restriction base="dms:Text">
          <xsd:maxLength value="255"/>
        </xsd:restriction>
      </xsd:simpleType>
    </xsd:element>
    <xsd:element name="Subject_x005f_x0020_CategoryOOB" ma:index="28" nillable="true" ma:displayName="Subject_x0020_CategoryOOB" ma:internalName="Subject_x005F_x0020_CategoryOOB">
      <xsd:simpleType>
        <xsd:restriction base="dms:Text">
          <xsd:maxLength value="255"/>
        </xsd:restriction>
      </xsd:simpleType>
    </xsd:element>
    <xsd:element name="tlb" ma:index="29" nillable="true" ma:displayName="tlb" ma:internalName="tlb">
      <xsd:simpleType>
        <xsd:restriction base="dms:Text">
          <xsd:maxLength value="255"/>
        </xsd:restriction>
      </xsd:simpleType>
    </xsd:element>
    <xsd:element name="tlbOOB" ma:index="30" nillable="true" ma:displayName="tlbOOB" ma:internalName="tlbOOB">
      <xsd:simpleType>
        <xsd:restriction base="dms:Text">
          <xsd:maxLength value="255"/>
        </xsd:restriction>
      </xsd:simpleType>
    </xsd:element>
    <xsd:element name="org" ma:index="31" nillable="true" ma:displayName="org" ma:internalName="org">
      <xsd:simpleType>
        <xsd:restriction base="dms:Text">
          <xsd:maxLength value="255"/>
        </xsd:restriction>
      </xsd:simpleType>
    </xsd:element>
    <xsd:element name="unit" ma:index="32" nillable="true" ma:displayName="unit" ma:internalName="unit">
      <xsd:simpleType>
        <xsd:restriction base="dms:Text">
          <xsd:maxLength value="255"/>
        </xsd:restriction>
      </xsd:simpleType>
    </xsd:element>
    <xsd:element name="MODDISubjectKeywords" ma:index="33" nillable="true" ma:displayName="MODDISubjectKeywords" ma:internalName="MODDISubjectKeywords">
      <xsd:simpleType>
        <xsd:restriction base="dms:Text">
          <xsd:maxLength value="255"/>
        </xsd:restriction>
      </xsd:simpleType>
    </xsd:element>
    <xsd:element name="MODDILocalKeywords" ma:index="34" nillable="true" ma:displayName="MODDILocalKeywords" ma:internalName="MODDILocalKeywords">
      <xsd:simpleType>
        <xsd:restriction base="dms:Text">
          <xsd:maxLength value="255"/>
        </xsd:restriction>
      </xsd:simpleType>
    </xsd:element>
    <xsd:element name="MODDIDocumentCreated_DT" ma:index="35" nillable="true" ma:displayName="MODDIDocumentCreated_DT" ma:format="DateOnly" ma:internalName="MODDIDocumentCreated_DT">
      <xsd:simpleType>
        <xsd:restriction base="dms:DateTime"/>
      </xsd:simpleType>
    </xsd:element>
    <xsd:element name="MODDIDocumentLastUpdated_DT" ma:index="36" nillable="true" ma:displayName="MODDIDocumentLastUpdated_DT" ma:format="DateOnly" ma:internalName="MODDIDocumentLastUpdated_DT">
      <xsd:simpleType>
        <xsd:restriction base="dms:DateTime"/>
      </xsd:simpleType>
    </xsd:element>
    <xsd:element name="MODDIDocumentExpiryDate_DT" ma:index="37" nillable="true" ma:displayName="MODDIDocumentExpiryDate_DT" ma:format="DateOnly" ma:internalName="MODDIDocumentExpiryDate_D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a0305e-6980-4c3b-8ae4-a23e358251aa" elementFormDefault="qualified">
    <xsd:import namespace="http://schemas.microsoft.com/office/2006/documentManagement/types"/>
    <xsd:import namespace="http://schemas.microsoft.com/office/infopath/2007/PartnerControls"/>
    <xsd:element name="MODDIDocumentPublished_DT" ma:index="38" nillable="true" ma:displayName="DI Document Published Date" ma:format="DateTime" ma:internalName="MODDIDocumentPublished_DT">
      <xsd:simpleType>
        <xsd:restriction base="dms:DateTime"/>
      </xsd:simpleType>
    </xsd:element>
    <xsd:element name="Subject_x005f_x0020_KeywordsOOB_ML" ma:index="39" nillable="true" ma:displayName="DI Subject Keywords" ma:internalName="Subject_x005F_x0020_KeywordsOOB_ML">
      <xsd:simpleType>
        <xsd:restriction base="dms:Note">
          <xsd:maxLength value="255"/>
        </xsd:restriction>
      </xsd:simpleType>
    </xsd:element>
    <xsd:element name="Local_x005f_x0020_KeywordsOOB_ML" ma:index="40" nillable="true" ma:displayName="DI Local Keywords" ma:internalName="Local_x005F_x0020_KeywordsOOB_ML">
      <xsd:simpleType>
        <xsd:restriction base="dms:Note">
          <xsd:maxLength value="255"/>
        </xsd:restriction>
      </xsd:simpleType>
    </xsd:element>
    <xsd:element name="Subject_x005f_x0020_CategoryOOB_ML" ma:index="41" nillable="true" ma:displayName="Subject_x0020_CategoryOOB_ML" ma:internalName="Subject_x005F_x0020_CategoryOOB_ML">
      <xsd:simpleType>
        <xsd:restriction base="dms:Note">
          <xsd:maxLength value="255"/>
        </xsd:restriction>
      </xsd:simpleType>
    </xsd:element>
    <xsd:element name="Year1" ma:index="46" nillable="true" ma:displayName="Year" ma:description="YYYY" ma:internalName="Year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e291c-9f67-4b6a-8d9c-83cb01582c16"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367bee-5533-4ae9-8d88-8a16400b9866" elementFormDefault="qualified">
    <xsd:import namespace="http://schemas.microsoft.com/office/2006/documentManagement/types"/>
    <xsd:import namespace="http://schemas.microsoft.com/office/infopath/2007/PartnerControls"/>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C9CCCC7-3503-41A0-80FF-15A6FD843B0A}">
  <ds:schemaRefs>
    <ds:schemaRef ds:uri="http://schemas.microsoft.com/office/2006/metadata/properties"/>
    <ds:schemaRef ds:uri="http://schemas.microsoft.com/office/infopath/2007/PartnerControls"/>
    <ds:schemaRef ds:uri="04738c6d-ecc8-46f1-821f-82e308eab3d9"/>
    <ds:schemaRef ds:uri="a5a0305e-6980-4c3b-8ae4-a23e358251aa"/>
    <ds:schemaRef ds:uri="18367bee-5533-4ae9-8d88-8a16400b9866"/>
  </ds:schemaRefs>
</ds:datastoreItem>
</file>

<file path=customXml/itemProps2.xml><?xml version="1.0" encoding="utf-8"?>
<ds:datastoreItem xmlns:ds="http://schemas.openxmlformats.org/officeDocument/2006/customXml" ds:itemID="{363E98A3-32EA-4918-8B7B-E8B3A794AFB1}">
  <ds:schemaRefs>
    <ds:schemaRef ds:uri="http://schemas.microsoft.com/sharepoint/v3/contenttype/forms"/>
  </ds:schemaRefs>
</ds:datastoreItem>
</file>

<file path=customXml/itemProps3.xml><?xml version="1.0" encoding="utf-8"?>
<ds:datastoreItem xmlns:ds="http://schemas.openxmlformats.org/officeDocument/2006/customXml" ds:itemID="{72A0C7FF-4BBC-45BC-B8BB-EB95F05D80F5}">
  <ds:schemaRefs>
    <ds:schemaRef ds:uri="Microsoft.SharePoint.Taxonomy.ContentTypeSync"/>
  </ds:schemaRefs>
</ds:datastoreItem>
</file>

<file path=customXml/itemProps4.xml><?xml version="1.0" encoding="utf-8"?>
<ds:datastoreItem xmlns:ds="http://schemas.openxmlformats.org/officeDocument/2006/customXml" ds:itemID="{A055E2B7-D629-4DEB-8F76-6A0233EA5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8c6d-ecc8-46f1-821f-82e308eab3d9"/>
    <ds:schemaRef ds:uri="a5a0305e-6980-4c3b-8ae4-a23e358251aa"/>
    <ds:schemaRef ds:uri="57ee291c-9f67-4b6a-8d9c-83cb01582c16"/>
    <ds:schemaRef ds:uri="18367bee-5533-4ae9-8d88-8a16400b9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84410F-72A0-40C1-A4B6-F9501721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DIN 2019DIN01-023: The All England Lawn Tennis and Croquet Club (AELTC) Championships - Wimbledon 2019</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2019DIN01-023: The All England Lawn Tennis and Croquet Club (AELTC) Championships - Wimbledon 2019</dc:title>
  <dc:creator>Jimbo Douglas</dc:creator>
  <cp:lastModifiedBy>Simmonds, Janice E1 (DDC-BM Assistant)</cp:lastModifiedBy>
  <cp:revision>2</cp:revision>
  <dcterms:created xsi:type="dcterms:W3CDTF">2019-02-22T14:19:00Z</dcterms:created>
  <dcterms:modified xsi:type="dcterms:W3CDTF">2019-02-22T14:19:00Z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0x0101006CE42F7B2FA2904D8AE89A37A38FA3ED0034866CA6CF9C8645B10A0C8C3BFB2CA8</vt:lpwstr>
  </property>
  <property fmtid="{D5CDD505-2E9C-101B-9397-08002B2CF9AE}" pid="23" name="_dlc_policyId">
    <vt:lpwstr/>
  </property>
  <property fmtid="{D5CDD505-2E9C-101B-9397-08002B2CF9AE}" pid="24" name="ItemRetentionFormula">
    <vt:lpwstr/>
  </property>
  <property fmtid="{D5CDD505-2E9C-101B-9397-08002B2CF9AE}" pid="25" name="TaxKeyword">
    <vt:lpwstr/>
  </property>
  <property fmtid="{D5CDD505-2E9C-101B-9397-08002B2CF9AE}" pid="26" name="TaxKeywordTaxHTField">
    <vt:lpwstr/>
  </property>
  <property fmtid="{D5CDD505-2E9C-101B-9397-08002B2CF9AE}" pid="27" name="TaxCatchAll">
    <vt:lpwstr>9278;#01 Personnel|aa6a60a8-def8-4e8f-9959-ae1ec1a28359</vt:lpwstr>
  </property>
  <property fmtid="{D5CDD505-2E9C-101B-9397-08002B2CF9AE}" pid="28" name="Subject Category">
    <vt:lpwstr/>
  </property>
  <property fmtid="{D5CDD505-2E9C-101B-9397-08002B2CF9AE}" pid="29" name="o6dc34ed226342f4b394e2c12d99157f">
    <vt:lpwstr>01 Personnel|aa6a60a8-def8-4e8f-9959-ae1ec1a28359</vt:lpwstr>
  </property>
  <property fmtid="{D5CDD505-2E9C-101B-9397-08002B2CF9AE}" pid="30" name="n1f450bd0d644ca798bdc94626fdef4f">
    <vt:lpwstr/>
  </property>
  <property fmtid="{D5CDD505-2E9C-101B-9397-08002B2CF9AE}" pid="31" name="m79e07ce3690491db9121a08429fad40">
    <vt:lpwstr/>
  </property>
  <property fmtid="{D5CDD505-2E9C-101B-9397-08002B2CF9AE}" pid="32" name="i71a74d1f9984201b479cc08077b6323">
    <vt:lpwstr/>
  </property>
  <property fmtid="{D5CDD505-2E9C-101B-9397-08002B2CF9AE}" pid="33" name="Subject Keywords">
    <vt:lpwstr/>
  </property>
  <property fmtid="{D5CDD505-2E9C-101B-9397-08002B2CF9AE}" pid="34" name="d67af1ddf1dc47979d20c0eae491b81b">
    <vt:lpwstr/>
  </property>
  <property fmtid="{D5CDD505-2E9C-101B-9397-08002B2CF9AE}" pid="35" name="defnetTags">
    <vt:lpwstr>9278;#01 Personnel|aa6a60a8-def8-4e8f-9959-ae1ec1a28359</vt:lpwstr>
  </property>
  <property fmtid="{D5CDD505-2E9C-101B-9397-08002B2CF9AE}" pid="36" name="defnetKeywords">
    <vt:lpwstr/>
  </property>
  <property fmtid="{D5CDD505-2E9C-101B-9397-08002B2CF9AE}" pid="37" name="Business Owner">
    <vt:lpwstr/>
  </property>
  <property fmtid="{D5CDD505-2E9C-101B-9397-08002B2CF9AE}" pid="38" name="ha076f4611b140e7b3cb24c4bf4f068b">
    <vt:lpwstr/>
  </property>
  <property fmtid="{D5CDD505-2E9C-101B-9397-08002B2CF9AE}" pid="39" name="fileplanid">
    <vt:lpwstr/>
  </property>
</Properties>
</file>